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9BA" w:rsidRPr="00206164" w:rsidRDefault="004559BA" w:rsidP="004559BA">
      <w:pPr>
        <w:spacing w:before="100" w:beforeAutospacing="1" w:after="100" w:afterAutospacing="1" w:line="264" w:lineRule="auto"/>
        <w:jc w:val="both"/>
        <w:rPr>
          <w:rFonts w:ascii="Arial" w:hAnsi="Arial" w:cs="Arial"/>
          <w:b/>
          <w:i/>
          <w:color w:val="000000" w:themeColor="text1"/>
          <w:u w:val="single"/>
        </w:rPr>
      </w:pPr>
      <w:bookmarkStart w:id="0" w:name="_GoBack"/>
      <w:bookmarkEnd w:id="0"/>
      <w:r w:rsidRPr="00206164">
        <w:rPr>
          <w:rFonts w:ascii="Arial" w:hAnsi="Arial" w:cs="Arial"/>
          <w:b/>
          <w:i/>
          <w:color w:val="000000" w:themeColor="text1"/>
          <w:u w:val="single"/>
        </w:rPr>
        <w:t>Geografía e Historia</w:t>
      </w:r>
      <w:r w:rsidR="00206164" w:rsidRPr="00206164">
        <w:rPr>
          <w:rFonts w:ascii="Arial" w:hAnsi="Arial" w:cs="Arial"/>
          <w:b/>
          <w:i/>
          <w:color w:val="000000" w:themeColor="text1"/>
          <w:u w:val="single"/>
        </w:rPr>
        <w:t xml:space="preserve"> (RD 1105/2014)</w:t>
      </w:r>
      <w:r w:rsidRPr="00206164">
        <w:rPr>
          <w:rFonts w:ascii="Arial" w:hAnsi="Arial" w:cs="Arial"/>
          <w:b/>
          <w:i/>
          <w:color w:val="000000" w:themeColor="text1"/>
          <w:u w:val="single"/>
        </w:rPr>
        <w:t>.</w:t>
      </w:r>
    </w:p>
    <w:p w:rsidR="004559BA" w:rsidRPr="0088046B" w:rsidRDefault="004559BA" w:rsidP="00F33C0A">
      <w:pPr>
        <w:spacing w:after="0" w:line="264" w:lineRule="auto"/>
        <w:jc w:val="both"/>
        <w:rPr>
          <w:rFonts w:ascii="Arial" w:hAnsi="Arial" w:cs="Arial"/>
          <w:color w:val="000000" w:themeColor="text1"/>
        </w:rPr>
      </w:pPr>
      <w:r w:rsidRPr="0088046B">
        <w:rPr>
          <w:rFonts w:ascii="Arial" w:hAnsi="Arial" w:cs="Arial"/>
          <w:color w:val="000000" w:themeColor="text1"/>
        </w:rPr>
        <w:t>El conocimiento de la sociedad, su organización y funcionamiento a lo largo del tiempo es esencial para poder entender el mundo actual. Conocer el espacio donde se desarrollan las sociedades, los recursos naturales y el uso que se ha dado a éstos, nos aporta datos sobre el pasado y</w:t>
      </w:r>
      <w:r w:rsidRPr="0088046B">
        <w:rPr>
          <w:rFonts w:ascii="Arial" w:hAnsi="Arial" w:cs="Arial"/>
          <w:color w:val="000000" w:themeColor="text1"/>
          <w:spacing w:val="-1"/>
        </w:rPr>
        <w:t xml:space="preserve"> nos permiten vislumbrar algunos de los problemas del futuro</w:t>
      </w:r>
      <w:r w:rsidRPr="0088046B">
        <w:rPr>
          <w:rFonts w:ascii="Arial" w:hAnsi="Arial" w:cs="Arial"/>
          <w:color w:val="000000" w:themeColor="text1"/>
        </w:rPr>
        <w:t>.</w:t>
      </w:r>
    </w:p>
    <w:p w:rsidR="004559BA" w:rsidRPr="0088046B" w:rsidRDefault="004559BA" w:rsidP="00F33C0A">
      <w:pPr>
        <w:spacing w:after="0" w:line="264" w:lineRule="auto"/>
        <w:jc w:val="both"/>
        <w:rPr>
          <w:rFonts w:ascii="Arial" w:hAnsi="Arial" w:cs="Arial"/>
          <w:color w:val="000000" w:themeColor="text1"/>
        </w:rPr>
      </w:pPr>
      <w:r w:rsidRPr="0088046B">
        <w:rPr>
          <w:rFonts w:ascii="Arial" w:hAnsi="Arial" w:cs="Arial"/>
          <w:color w:val="000000" w:themeColor="text1"/>
        </w:rPr>
        <w:t xml:space="preserve">Las disciplinas de la Geografía y la Historia son dos importantes ejes vertebradores para el conocimiento de la sociedad, ya que contemplan la realidad humana y social desde una perspectiva global e integradora y ofrecen una mayor capacidad para la estructuración de los hechos sociales; no obstante la sociedad actual, cada vez más compleja, requiere de la intervención de otras disciplinas como la Economía, Sociología, Ecología o Historia del Arte, que aportan análisis diferentes y complementarios, para la mejor comprensión de la realidad social. </w:t>
      </w:r>
    </w:p>
    <w:p w:rsidR="004559BA" w:rsidRPr="0088046B" w:rsidRDefault="004559BA" w:rsidP="00F33C0A">
      <w:pPr>
        <w:spacing w:after="0" w:line="264" w:lineRule="auto"/>
        <w:jc w:val="both"/>
        <w:rPr>
          <w:rFonts w:ascii="Arial" w:hAnsi="Arial" w:cs="Arial"/>
          <w:color w:val="000000" w:themeColor="text1"/>
        </w:rPr>
      </w:pPr>
      <w:r w:rsidRPr="0088046B">
        <w:rPr>
          <w:rFonts w:ascii="Arial" w:hAnsi="Arial" w:cs="Arial"/>
          <w:color w:val="000000" w:themeColor="text1"/>
        </w:rPr>
        <w:t xml:space="preserve">En la ESO, la materia de Geografía e Historia pretende profundizar en los conocimientos adquiridos por los estudiantes en la Educación Primaria, favorecer la comprensión de los acontecimientos, procesos y fenómenos sociales en el contexto en el que se producen, analizar los procesos que dan lugar a los cambios históricos y seguir adquiriendo las competencias necesarias para comprender la realidad del mundo en que viven, las experiencias colectivas pasadas y presentes, su orientación en el futuro, así como el espacio en que se desarrolla la vida en sociedad. </w:t>
      </w:r>
    </w:p>
    <w:p w:rsidR="004559BA" w:rsidRPr="0088046B" w:rsidRDefault="004559BA" w:rsidP="00F33C0A">
      <w:pPr>
        <w:spacing w:after="0" w:line="264" w:lineRule="auto"/>
        <w:jc w:val="both"/>
        <w:rPr>
          <w:rFonts w:ascii="Arial" w:hAnsi="Arial" w:cs="Arial"/>
          <w:color w:val="000000" w:themeColor="text1"/>
        </w:rPr>
      </w:pPr>
      <w:r w:rsidRPr="0088046B">
        <w:rPr>
          <w:rFonts w:ascii="Arial" w:hAnsi="Arial" w:cs="Arial"/>
          <w:color w:val="000000" w:themeColor="text1"/>
        </w:rPr>
        <w:t>La Geografía se organiza, en el primer ciclo, en los bloques “El medio físico” y “El espacio humano”, y en cuarto curso se centra en la globalización.</w:t>
      </w:r>
    </w:p>
    <w:p w:rsidR="004559BA" w:rsidRDefault="004559BA" w:rsidP="00F33C0A">
      <w:pPr>
        <w:spacing w:after="0" w:line="264" w:lineRule="auto"/>
        <w:jc w:val="both"/>
        <w:rPr>
          <w:rFonts w:ascii="Arial" w:hAnsi="Arial" w:cs="Arial"/>
          <w:color w:val="000000" w:themeColor="text1"/>
        </w:rPr>
      </w:pPr>
      <w:r w:rsidRPr="0088046B">
        <w:rPr>
          <w:rFonts w:ascii="Arial" w:hAnsi="Arial" w:cs="Arial"/>
          <w:color w:val="000000" w:themeColor="text1"/>
        </w:rPr>
        <w:t>La Historia estudia las sociedades a lo largo del tiempo, siguiendo un criterio cronológico a lo largo de los dos ciclos de la ESO.</w:t>
      </w:r>
    </w:p>
    <w:p w:rsidR="00F33C0A" w:rsidRPr="0088046B" w:rsidRDefault="00F33C0A" w:rsidP="00F33C0A">
      <w:pPr>
        <w:spacing w:after="0" w:line="264" w:lineRule="auto"/>
        <w:jc w:val="both"/>
        <w:rPr>
          <w:rFonts w:ascii="Arial" w:hAnsi="Arial" w:cs="Arial"/>
          <w:color w:val="000000" w:themeColor="text1"/>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6"/>
        <w:gridCol w:w="4384"/>
        <w:gridCol w:w="7223"/>
      </w:tblGrid>
      <w:tr w:rsidR="004559BA" w:rsidRPr="0088046B" w:rsidTr="0009009B">
        <w:tc>
          <w:tcPr>
            <w:tcW w:w="15559" w:type="dxa"/>
            <w:gridSpan w:val="3"/>
            <w:tcBorders>
              <w:bottom w:val="single" w:sz="4" w:space="0" w:color="auto"/>
            </w:tcBorders>
            <w:shd w:val="clear" w:color="auto" w:fill="auto"/>
            <w:vAlign w:val="center"/>
          </w:tcPr>
          <w:p w:rsidR="004559BA" w:rsidRPr="0088046B" w:rsidRDefault="004559BA"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Geografía e Historia. 1º ciclo ESO</w:t>
            </w:r>
          </w:p>
        </w:tc>
      </w:tr>
      <w:tr w:rsidR="004559BA" w:rsidRPr="0088046B" w:rsidTr="0009009B">
        <w:tc>
          <w:tcPr>
            <w:tcW w:w="4174" w:type="dxa"/>
            <w:tcBorders>
              <w:bottom w:val="single" w:sz="4" w:space="0" w:color="auto"/>
            </w:tcBorders>
            <w:shd w:val="clear" w:color="auto" w:fill="auto"/>
            <w:vAlign w:val="center"/>
          </w:tcPr>
          <w:p w:rsidR="004559BA" w:rsidRPr="0088046B" w:rsidRDefault="004559BA"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Contenidos</w:t>
            </w:r>
          </w:p>
        </w:tc>
        <w:tc>
          <w:tcPr>
            <w:tcW w:w="4300" w:type="dxa"/>
            <w:tcBorders>
              <w:bottom w:val="single" w:sz="4" w:space="0" w:color="auto"/>
            </w:tcBorders>
            <w:shd w:val="clear" w:color="auto" w:fill="auto"/>
            <w:vAlign w:val="center"/>
          </w:tcPr>
          <w:p w:rsidR="004559BA" w:rsidRPr="0088046B" w:rsidRDefault="004559BA"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Criterios de evaluación</w:t>
            </w:r>
          </w:p>
        </w:tc>
        <w:tc>
          <w:tcPr>
            <w:tcW w:w="7085" w:type="dxa"/>
            <w:tcBorders>
              <w:bottom w:val="single" w:sz="4" w:space="0" w:color="auto"/>
            </w:tcBorders>
            <w:shd w:val="clear" w:color="auto" w:fill="auto"/>
            <w:vAlign w:val="center"/>
          </w:tcPr>
          <w:p w:rsidR="004559BA" w:rsidRPr="0088046B" w:rsidRDefault="004559BA"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Estándares de aprendizaje evaluables</w:t>
            </w:r>
          </w:p>
        </w:tc>
      </w:tr>
      <w:tr w:rsidR="004559BA" w:rsidRPr="0088046B" w:rsidTr="0009009B">
        <w:tc>
          <w:tcPr>
            <w:tcW w:w="15559" w:type="dxa"/>
            <w:gridSpan w:val="3"/>
            <w:shd w:val="clear" w:color="auto" w:fill="auto"/>
          </w:tcPr>
          <w:p w:rsidR="004559BA" w:rsidRPr="0088046B" w:rsidRDefault="004559BA" w:rsidP="0009009B">
            <w:pPr>
              <w:spacing w:before="100" w:beforeAutospacing="1" w:after="100" w:afterAutospacing="1" w:line="264" w:lineRule="auto"/>
              <w:ind w:left="601"/>
              <w:jc w:val="center"/>
              <w:rPr>
                <w:rFonts w:ascii="Arial" w:hAnsi="Arial" w:cs="Arial"/>
                <w:color w:val="000000" w:themeColor="text1"/>
              </w:rPr>
            </w:pPr>
            <w:r w:rsidRPr="0088046B">
              <w:rPr>
                <w:rFonts w:ascii="Arial" w:hAnsi="Arial" w:cs="Arial"/>
                <w:color w:val="000000" w:themeColor="text1"/>
              </w:rPr>
              <w:t>Bloque 1. El medio físico</w:t>
            </w:r>
          </w:p>
        </w:tc>
      </w:tr>
      <w:tr w:rsidR="004559BA" w:rsidRPr="0088046B" w:rsidTr="0009009B">
        <w:tc>
          <w:tcPr>
            <w:tcW w:w="4174" w:type="dxa"/>
            <w:shd w:val="clear" w:color="auto" w:fill="auto"/>
          </w:tcPr>
          <w:p w:rsidR="004559BA" w:rsidRPr="0088046B" w:rsidRDefault="004559BA" w:rsidP="0009009B">
            <w:pPr>
              <w:autoSpaceDE w:val="0"/>
              <w:autoSpaceDN w:val="0"/>
              <w:adjustRightInd w:val="0"/>
              <w:spacing w:before="100" w:beforeAutospacing="1" w:after="100" w:afterAutospacing="1" w:line="264" w:lineRule="auto"/>
              <w:ind w:right="166"/>
              <w:jc w:val="both"/>
              <w:rPr>
                <w:rFonts w:ascii="Arial" w:hAnsi="Arial" w:cs="Arial"/>
                <w:color w:val="000000" w:themeColor="text1"/>
              </w:rPr>
            </w:pPr>
            <w:r w:rsidRPr="0088046B">
              <w:rPr>
                <w:rFonts w:ascii="Arial" w:hAnsi="Arial" w:cs="Arial"/>
                <w:color w:val="000000" w:themeColor="text1"/>
              </w:rPr>
              <w:t>La Tierra:</w:t>
            </w:r>
          </w:p>
          <w:p w:rsidR="004559BA" w:rsidRPr="0088046B" w:rsidRDefault="004559BA" w:rsidP="0009009B">
            <w:pPr>
              <w:spacing w:before="100" w:beforeAutospacing="1" w:after="100" w:afterAutospacing="1" w:line="264" w:lineRule="auto"/>
              <w:ind w:right="166"/>
              <w:jc w:val="both"/>
              <w:rPr>
                <w:rFonts w:ascii="Arial" w:hAnsi="Arial" w:cs="Arial"/>
                <w:color w:val="000000" w:themeColor="text1"/>
              </w:rPr>
            </w:pPr>
            <w:r w:rsidRPr="0088046B">
              <w:rPr>
                <w:rFonts w:ascii="Arial" w:hAnsi="Arial" w:cs="Arial"/>
                <w:color w:val="000000" w:themeColor="text1"/>
              </w:rPr>
              <w:t>La Tierra en el S</w:t>
            </w:r>
            <w:r w:rsidRPr="0088046B">
              <w:rPr>
                <w:rFonts w:ascii="Arial" w:hAnsi="Arial" w:cs="Arial"/>
                <w:strike/>
                <w:color w:val="000000" w:themeColor="text1"/>
              </w:rPr>
              <w:t>i</w:t>
            </w:r>
            <w:r w:rsidRPr="0088046B">
              <w:rPr>
                <w:rFonts w:ascii="Arial" w:hAnsi="Arial" w:cs="Arial"/>
                <w:color w:val="000000" w:themeColor="text1"/>
              </w:rPr>
              <w:t>stema Solar.</w:t>
            </w:r>
          </w:p>
          <w:p w:rsidR="004559BA" w:rsidRPr="0088046B" w:rsidRDefault="004559BA" w:rsidP="0009009B">
            <w:pPr>
              <w:spacing w:before="100" w:beforeAutospacing="1" w:after="100" w:afterAutospacing="1" w:line="264" w:lineRule="auto"/>
              <w:ind w:right="166"/>
              <w:jc w:val="both"/>
              <w:rPr>
                <w:rFonts w:ascii="Arial" w:hAnsi="Arial" w:cs="Arial"/>
                <w:color w:val="000000" w:themeColor="text1"/>
              </w:rPr>
            </w:pPr>
            <w:r w:rsidRPr="0088046B">
              <w:rPr>
                <w:rFonts w:ascii="Arial" w:hAnsi="Arial" w:cs="Arial"/>
                <w:color w:val="000000" w:themeColor="text1"/>
              </w:rPr>
              <w:t>La representación de la Tierra. Latitud y Longitud.</w:t>
            </w:r>
          </w:p>
          <w:p w:rsidR="004559BA" w:rsidRPr="0088046B" w:rsidRDefault="004559BA" w:rsidP="0009009B">
            <w:pPr>
              <w:spacing w:before="100" w:beforeAutospacing="1" w:after="100" w:afterAutospacing="1" w:line="264" w:lineRule="auto"/>
              <w:ind w:right="166"/>
              <w:jc w:val="both"/>
              <w:rPr>
                <w:rFonts w:ascii="Arial" w:hAnsi="Arial" w:cs="Arial"/>
                <w:color w:val="000000" w:themeColor="text1"/>
              </w:rPr>
            </w:pPr>
            <w:r w:rsidRPr="0088046B">
              <w:rPr>
                <w:rFonts w:ascii="Arial" w:hAnsi="Arial" w:cs="Arial"/>
                <w:color w:val="000000" w:themeColor="text1"/>
              </w:rPr>
              <w:t>Componentes básicos y formas de relieve.</w:t>
            </w:r>
          </w:p>
          <w:p w:rsidR="004559BA" w:rsidRPr="0088046B" w:rsidRDefault="004559BA" w:rsidP="0009009B">
            <w:pPr>
              <w:spacing w:before="100" w:beforeAutospacing="1" w:after="100" w:afterAutospacing="1" w:line="264" w:lineRule="auto"/>
              <w:ind w:right="166"/>
              <w:jc w:val="both"/>
              <w:rPr>
                <w:rFonts w:ascii="Arial" w:hAnsi="Arial" w:cs="Arial"/>
                <w:strike/>
                <w:color w:val="000000" w:themeColor="text1"/>
              </w:rPr>
            </w:pPr>
            <w:r w:rsidRPr="0088046B">
              <w:rPr>
                <w:rFonts w:ascii="Arial" w:hAnsi="Arial" w:cs="Arial"/>
                <w:color w:val="000000" w:themeColor="text1"/>
              </w:rPr>
              <w:t>Medio físico: España, Europa y el mundo: relieve; hidrografía; clima: elementos y diversidad paisajes; zonas bioclimáticas; medio natural: áreas y problemas medioambientales.</w:t>
            </w:r>
          </w:p>
        </w:tc>
        <w:tc>
          <w:tcPr>
            <w:tcW w:w="4300" w:type="dxa"/>
            <w:shd w:val="clear" w:color="auto" w:fill="auto"/>
          </w:tcPr>
          <w:p w:rsidR="004559BA" w:rsidRPr="0088046B" w:rsidRDefault="004559BA" w:rsidP="004559BA">
            <w:pPr>
              <w:pStyle w:val="Contenidodelatabla"/>
              <w:numPr>
                <w:ilvl w:val="0"/>
                <w:numId w:val="3"/>
              </w:numPr>
              <w:tabs>
                <w:tab w:val="clear" w:pos="708"/>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Analizar e identificar las formas de representación de nuestro planeta: el mapa. y localizar espacios geográficos y lugares en un mapa utilizando datos de coordenadas geográficas</w:t>
            </w:r>
          </w:p>
          <w:p w:rsidR="004559BA" w:rsidRPr="0088046B" w:rsidRDefault="004559BA" w:rsidP="004559BA">
            <w:pPr>
              <w:pStyle w:val="Contenidodelatabla"/>
              <w:numPr>
                <w:ilvl w:val="0"/>
                <w:numId w:val="3"/>
              </w:numPr>
              <w:tabs>
                <w:tab w:val="clear" w:pos="708"/>
              </w:tabs>
              <w:spacing w:before="100" w:beforeAutospacing="1" w:after="100" w:afterAutospacing="1" w:line="264" w:lineRule="auto"/>
              <w:ind w:left="0" w:firstLine="0"/>
              <w:jc w:val="both"/>
              <w:rPr>
                <w:rFonts w:ascii="Arial" w:hAnsi="Arial" w:cs="Arial"/>
                <w:color w:val="000000" w:themeColor="text1"/>
                <w:sz w:val="22"/>
                <w:szCs w:val="22"/>
                <w:shd w:val="clear" w:color="auto" w:fill="FFFFFF"/>
              </w:rPr>
            </w:pPr>
            <w:r w:rsidRPr="0088046B">
              <w:rPr>
                <w:rFonts w:ascii="Arial" w:hAnsi="Arial" w:cs="Arial"/>
                <w:color w:val="000000" w:themeColor="text1"/>
                <w:sz w:val="22"/>
                <w:szCs w:val="22"/>
                <w:shd w:val="clear" w:color="auto" w:fill="FFFFFF"/>
              </w:rPr>
              <w:t>Tener una visión global del medio físico español, europeo y mundial y de sus características generales.</w:t>
            </w:r>
          </w:p>
          <w:p w:rsidR="004559BA" w:rsidRPr="0088046B" w:rsidRDefault="004559BA" w:rsidP="004559BA">
            <w:pPr>
              <w:pStyle w:val="Contenidodelatabla"/>
              <w:numPr>
                <w:ilvl w:val="0"/>
                <w:numId w:val="3"/>
              </w:numPr>
              <w:tabs>
                <w:tab w:val="clear" w:pos="708"/>
              </w:tabs>
              <w:spacing w:before="100" w:beforeAutospacing="1" w:after="100" w:afterAutospacing="1" w:line="264" w:lineRule="auto"/>
              <w:ind w:left="0" w:firstLine="0"/>
              <w:jc w:val="both"/>
              <w:rPr>
                <w:rFonts w:ascii="Arial" w:hAnsi="Arial" w:cs="Arial"/>
                <w:color w:val="000000" w:themeColor="text1"/>
                <w:sz w:val="22"/>
                <w:szCs w:val="22"/>
                <w:shd w:val="clear" w:color="auto" w:fill="FFFFFF"/>
              </w:rPr>
            </w:pPr>
            <w:r w:rsidRPr="0088046B">
              <w:rPr>
                <w:rFonts w:ascii="Arial" w:hAnsi="Arial" w:cs="Arial"/>
                <w:color w:val="000000" w:themeColor="text1"/>
                <w:sz w:val="22"/>
                <w:szCs w:val="22"/>
                <w:shd w:val="clear" w:color="auto" w:fill="FFFFFF"/>
              </w:rPr>
              <w:t>Describir las peculiaridades de este medio físico.</w:t>
            </w:r>
          </w:p>
          <w:p w:rsidR="004559BA" w:rsidRPr="0088046B" w:rsidRDefault="004559BA" w:rsidP="004559BA">
            <w:pPr>
              <w:pStyle w:val="Contenidodelatabla"/>
              <w:numPr>
                <w:ilvl w:val="0"/>
                <w:numId w:val="3"/>
              </w:numPr>
              <w:tabs>
                <w:tab w:val="clear" w:pos="708"/>
              </w:tabs>
              <w:spacing w:before="100" w:beforeAutospacing="1" w:after="100" w:afterAutospacing="1" w:line="264" w:lineRule="auto"/>
              <w:ind w:left="0" w:firstLine="0"/>
              <w:jc w:val="both"/>
              <w:rPr>
                <w:rFonts w:ascii="Arial" w:hAnsi="Arial" w:cs="Arial"/>
                <w:color w:val="000000" w:themeColor="text1"/>
                <w:sz w:val="22"/>
                <w:szCs w:val="22"/>
                <w:shd w:val="clear" w:color="auto" w:fill="FFFFFF"/>
              </w:rPr>
            </w:pPr>
            <w:r w:rsidRPr="0088046B">
              <w:rPr>
                <w:rFonts w:ascii="Arial" w:hAnsi="Arial" w:cs="Arial"/>
                <w:color w:val="000000" w:themeColor="text1"/>
                <w:sz w:val="22"/>
                <w:szCs w:val="22"/>
                <w:shd w:val="clear" w:color="auto" w:fill="FFFFFF"/>
              </w:rPr>
              <w:t>Situar en el mapa de España las principales unidades y elementos del relieve peninsular así como los grandes conjuntos o espacios bioclimáticos.</w:t>
            </w:r>
          </w:p>
          <w:p w:rsidR="004559BA" w:rsidRPr="0088046B" w:rsidRDefault="004559BA" w:rsidP="004559BA">
            <w:pPr>
              <w:pStyle w:val="Contenidodelatabla"/>
              <w:numPr>
                <w:ilvl w:val="0"/>
                <w:numId w:val="3"/>
              </w:numPr>
              <w:tabs>
                <w:tab w:val="clear" w:pos="708"/>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shd w:val="clear" w:color="auto" w:fill="FFFFFF"/>
              </w:rPr>
              <w:t>Conocer y describir los grandes conjuntos bioclimáticos que conforman el espacio geográfico español.</w:t>
            </w:r>
          </w:p>
          <w:p w:rsidR="004559BA" w:rsidRPr="0088046B" w:rsidRDefault="004559BA" w:rsidP="004559BA">
            <w:pPr>
              <w:pStyle w:val="Contenidodelatabla"/>
              <w:numPr>
                <w:ilvl w:val="0"/>
                <w:numId w:val="3"/>
              </w:numPr>
              <w:tabs>
                <w:tab w:val="clear" w:pos="708"/>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shd w:val="clear" w:color="auto" w:fill="FFFFFF"/>
              </w:rPr>
              <w:t xml:space="preserve"> Ser capaz de describir las peculiaridades del medio físico europeo.</w:t>
            </w:r>
          </w:p>
          <w:p w:rsidR="004559BA" w:rsidRPr="0088046B" w:rsidRDefault="004559BA" w:rsidP="004559BA">
            <w:pPr>
              <w:pStyle w:val="Contenidodelatabla"/>
              <w:numPr>
                <w:ilvl w:val="0"/>
                <w:numId w:val="3"/>
              </w:numPr>
              <w:tabs>
                <w:tab w:val="clear" w:pos="708"/>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shd w:val="clear" w:color="auto" w:fill="FFFFFF"/>
              </w:rPr>
              <w:lastRenderedPageBreak/>
              <w:t>Situar en el mapa de Europa las principales unidades y elementos del relieve continental así como los grandes conjuntos o espacios bioclimáticos.</w:t>
            </w:r>
          </w:p>
          <w:p w:rsidR="004559BA" w:rsidRPr="0088046B" w:rsidRDefault="004559BA" w:rsidP="004559BA">
            <w:pPr>
              <w:pStyle w:val="Contenidodelatabla"/>
              <w:numPr>
                <w:ilvl w:val="0"/>
                <w:numId w:val="3"/>
              </w:numPr>
              <w:tabs>
                <w:tab w:val="clear" w:pos="708"/>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shd w:val="clear" w:color="auto" w:fill="FFFFFF"/>
              </w:rPr>
              <w:t>Conocer, comparar y describir los grandes conjuntos bioclimáticos que conforman el espacio geográfico europeo.</w:t>
            </w:r>
          </w:p>
          <w:p w:rsidR="004559BA" w:rsidRPr="0088046B" w:rsidRDefault="004559BA" w:rsidP="004559BA">
            <w:pPr>
              <w:pStyle w:val="Contenidodelatabla"/>
              <w:numPr>
                <w:ilvl w:val="0"/>
                <w:numId w:val="3"/>
              </w:numPr>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shd w:val="clear" w:color="auto" w:fill="FFFFFF"/>
              </w:rPr>
              <w:t>Conocer los principales espacios naturales de nuestro continente.</w:t>
            </w:r>
          </w:p>
          <w:p w:rsidR="004559BA" w:rsidRPr="0088046B" w:rsidRDefault="004559BA" w:rsidP="004559BA">
            <w:pPr>
              <w:pStyle w:val="Contenidodelatabla"/>
              <w:numPr>
                <w:ilvl w:val="0"/>
                <w:numId w:val="3"/>
              </w:numPr>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Identificar y distinguir las diferentes representaciones cartográficas y sus escalas.</w:t>
            </w:r>
          </w:p>
          <w:p w:rsidR="004559BA" w:rsidRPr="0088046B" w:rsidRDefault="004559BA" w:rsidP="004559BA">
            <w:pPr>
              <w:pStyle w:val="Contenidodelatabla"/>
              <w:numPr>
                <w:ilvl w:val="0"/>
                <w:numId w:val="3"/>
              </w:numPr>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Localizar en el mapamundi físico las principales unidades del relieve mundiales y los grandes ríos. Localizar en el globo terráqueo las grandes zonas climáticas e identificar sus características.</w:t>
            </w:r>
          </w:p>
          <w:p w:rsidR="004559BA" w:rsidRPr="0088046B" w:rsidRDefault="004559BA" w:rsidP="004559BA">
            <w:pPr>
              <w:numPr>
                <w:ilvl w:val="0"/>
                <w:numId w:val="3"/>
              </w:numPr>
              <w:suppressAutoHyphen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Conocer, describir y valorar la acción del hombre sobre el medio ambiente y sus consecuencias.</w:t>
            </w:r>
          </w:p>
        </w:tc>
        <w:tc>
          <w:tcPr>
            <w:tcW w:w="7085" w:type="dxa"/>
            <w:shd w:val="clear" w:color="auto" w:fill="auto"/>
          </w:tcPr>
          <w:p w:rsidR="004559BA" w:rsidRPr="0088046B" w:rsidRDefault="004559BA" w:rsidP="004559BA">
            <w:pPr>
              <w:numPr>
                <w:ilvl w:val="1"/>
                <w:numId w:val="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Clasifica y distingue tipos de mapas y distintas proyecciones.</w:t>
            </w:r>
          </w:p>
          <w:p w:rsidR="004559BA" w:rsidRPr="0088046B" w:rsidRDefault="004559BA" w:rsidP="004559BA">
            <w:pPr>
              <w:numPr>
                <w:ilvl w:val="1"/>
                <w:numId w:val="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Analiza un mapa de husos horarios y diferencia zonas del planeta de similares horas. </w:t>
            </w:r>
          </w:p>
          <w:p w:rsidR="004559BA" w:rsidRPr="0088046B" w:rsidRDefault="004559BA" w:rsidP="004559BA">
            <w:pPr>
              <w:numPr>
                <w:ilvl w:val="1"/>
                <w:numId w:val="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Localiza un punto geográfico en un planisferio y distingue los hemisferios de la Tierra y sus  principales características.</w:t>
            </w:r>
          </w:p>
          <w:p w:rsidR="004559BA" w:rsidRPr="0088046B" w:rsidRDefault="004559BA" w:rsidP="004559BA">
            <w:pPr>
              <w:numPr>
                <w:ilvl w:val="1"/>
                <w:numId w:val="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Localiza espacios geográficos y lugares en un mapa utilizando datos de coordenadas geográficas</w:t>
            </w:r>
          </w:p>
          <w:p w:rsidR="004559BA" w:rsidRPr="0088046B" w:rsidRDefault="004559BA" w:rsidP="004559BA">
            <w:pPr>
              <w:numPr>
                <w:ilvl w:val="1"/>
                <w:numId w:val="6"/>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Sitúa en un mapa físico las principales unidades del relieve español, europeo y mundial.</w:t>
            </w:r>
          </w:p>
          <w:p w:rsidR="004559BA" w:rsidRPr="0088046B" w:rsidRDefault="004559BA" w:rsidP="004559BA">
            <w:pPr>
              <w:numPr>
                <w:ilvl w:val="1"/>
                <w:numId w:val="7"/>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Enumera y describe las peculiaridades del medio físico español.</w:t>
            </w:r>
          </w:p>
          <w:p w:rsidR="004559BA" w:rsidRPr="0088046B" w:rsidRDefault="004559BA" w:rsidP="004559BA">
            <w:pPr>
              <w:numPr>
                <w:ilvl w:val="1"/>
                <w:numId w:val="8"/>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Describe las diferentes unidades de relieve con ayuda del mapa físico de España.</w:t>
            </w:r>
          </w:p>
          <w:p w:rsidR="004559BA" w:rsidRPr="0088046B" w:rsidRDefault="004559BA" w:rsidP="004559BA">
            <w:pPr>
              <w:numPr>
                <w:ilvl w:val="1"/>
                <w:numId w:val="9"/>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Localiza en un mapa los grandes conjuntos o espacios bioclimáticos de España.</w:t>
            </w:r>
          </w:p>
          <w:p w:rsidR="004559BA" w:rsidRPr="0088046B" w:rsidRDefault="004559BA" w:rsidP="004559BA">
            <w:pPr>
              <w:numPr>
                <w:ilvl w:val="1"/>
                <w:numId w:val="9"/>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Analiza y compara las zonas bioclimáticas españolas utilizando </w:t>
            </w:r>
            <w:r w:rsidRPr="0088046B">
              <w:rPr>
                <w:rFonts w:ascii="Arial" w:hAnsi="Arial" w:cs="Arial"/>
                <w:color w:val="000000" w:themeColor="text1"/>
              </w:rPr>
              <w:lastRenderedPageBreak/>
              <w:t>gráficos e imágenes.</w:t>
            </w:r>
          </w:p>
          <w:p w:rsidR="004559BA" w:rsidRPr="0088046B" w:rsidRDefault="004559BA" w:rsidP="004559BA">
            <w:pPr>
              <w:numPr>
                <w:ilvl w:val="1"/>
                <w:numId w:val="10"/>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Explica las características del relieve europeo.</w:t>
            </w:r>
          </w:p>
          <w:p w:rsidR="004559BA" w:rsidRPr="0088046B" w:rsidRDefault="004559BA" w:rsidP="004559BA">
            <w:pPr>
              <w:numPr>
                <w:ilvl w:val="1"/>
                <w:numId w:val="1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Localiza en el mapa las principales unidades y elementos del relieve europeo.</w:t>
            </w:r>
          </w:p>
          <w:p w:rsidR="004559BA" w:rsidRPr="0088046B" w:rsidRDefault="004559BA" w:rsidP="004559BA">
            <w:pPr>
              <w:numPr>
                <w:ilvl w:val="1"/>
                <w:numId w:val="12"/>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Clasifica y localiza en un mapa los distintos tipos de clima de Europa.</w:t>
            </w:r>
          </w:p>
          <w:p w:rsidR="004559BA" w:rsidRPr="0088046B" w:rsidRDefault="004559BA" w:rsidP="004559BA">
            <w:pPr>
              <w:numPr>
                <w:ilvl w:val="1"/>
                <w:numId w:val="13"/>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Distingue y localiza en un mapa las zonas bioclimáticas de nuestro continente.</w:t>
            </w:r>
          </w:p>
          <w:p w:rsidR="004559BA" w:rsidRPr="0088046B" w:rsidRDefault="004559BA" w:rsidP="004559BA">
            <w:pPr>
              <w:pStyle w:val="Prrafodelista"/>
              <w:numPr>
                <w:ilvl w:val="1"/>
                <w:numId w:val="117"/>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Compara una proyección de </w:t>
            </w:r>
            <w:proofErr w:type="spellStart"/>
            <w:r w:rsidRPr="0088046B">
              <w:rPr>
                <w:rFonts w:ascii="Arial" w:hAnsi="Arial" w:cs="Arial"/>
                <w:color w:val="000000" w:themeColor="text1"/>
              </w:rPr>
              <w:t>Mercator</w:t>
            </w:r>
            <w:proofErr w:type="spellEnd"/>
            <w:r w:rsidRPr="0088046B">
              <w:rPr>
                <w:rFonts w:ascii="Arial" w:hAnsi="Arial" w:cs="Arial"/>
                <w:color w:val="000000" w:themeColor="text1"/>
              </w:rPr>
              <w:t xml:space="preserve"> con una de </w:t>
            </w:r>
            <w:proofErr w:type="spellStart"/>
            <w:r w:rsidRPr="0088046B">
              <w:rPr>
                <w:rFonts w:ascii="Arial" w:hAnsi="Arial" w:cs="Arial"/>
                <w:color w:val="000000" w:themeColor="text1"/>
              </w:rPr>
              <w:t>Peters</w:t>
            </w:r>
            <w:proofErr w:type="spellEnd"/>
            <w:r w:rsidRPr="0088046B">
              <w:rPr>
                <w:rFonts w:ascii="Arial" w:hAnsi="Arial" w:cs="Arial"/>
                <w:color w:val="000000" w:themeColor="text1"/>
              </w:rPr>
              <w:t>.</w:t>
            </w:r>
          </w:p>
          <w:p w:rsidR="004559BA" w:rsidRPr="0088046B" w:rsidRDefault="004559BA"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11.1. Localiza en un mapa físico mundial los principales elementos y referencias físicas: mares y océanos, continentes, islas y archipiélagos más importantes, además de los ríos y las principales cadenas montañosas.</w:t>
            </w:r>
          </w:p>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11.2. Elabora </w:t>
            </w:r>
            <w:proofErr w:type="spellStart"/>
            <w:r w:rsidRPr="0088046B">
              <w:rPr>
                <w:rFonts w:ascii="Arial" w:hAnsi="Arial" w:cs="Arial"/>
                <w:color w:val="000000" w:themeColor="text1"/>
              </w:rPr>
              <w:t>climogramas</w:t>
            </w:r>
            <w:proofErr w:type="spellEnd"/>
            <w:r w:rsidRPr="0088046B">
              <w:rPr>
                <w:rFonts w:ascii="Arial" w:hAnsi="Arial" w:cs="Arial"/>
                <w:color w:val="000000" w:themeColor="text1"/>
              </w:rPr>
              <w:t xml:space="preserve"> y mapas que sitúen los climas del mundo en los que reflejen los elementos más importantes.</w:t>
            </w:r>
          </w:p>
          <w:p w:rsidR="004559BA" w:rsidRPr="0088046B" w:rsidRDefault="004559BA" w:rsidP="004559BA">
            <w:pPr>
              <w:numPr>
                <w:ilvl w:val="1"/>
                <w:numId w:val="3"/>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Realiza búsquedas en medios impresos y digitales referidas a problemas medioambientales actuales y localiza páginas y recursos web directamente relacionados con ellos.</w:t>
            </w:r>
          </w:p>
        </w:tc>
      </w:tr>
      <w:tr w:rsidR="004559BA" w:rsidRPr="0088046B" w:rsidTr="0009009B">
        <w:tc>
          <w:tcPr>
            <w:tcW w:w="15559" w:type="dxa"/>
            <w:gridSpan w:val="3"/>
            <w:shd w:val="clear" w:color="auto" w:fill="auto"/>
          </w:tcPr>
          <w:p w:rsidR="004559BA" w:rsidRPr="0088046B" w:rsidRDefault="004559BA"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2. El espacio humano</w:t>
            </w:r>
          </w:p>
        </w:tc>
      </w:tr>
      <w:tr w:rsidR="004559BA" w:rsidRPr="0088046B" w:rsidTr="0009009B">
        <w:tc>
          <w:tcPr>
            <w:tcW w:w="4174" w:type="dxa"/>
            <w:shd w:val="clear" w:color="auto" w:fill="auto"/>
          </w:tcPr>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España, Europa y el Mundo: la población; la organización territorial; modelos demográficos; movimientos migratorios; la ciudad y el proceso de urbanización. </w:t>
            </w:r>
          </w:p>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Actividades humanas: áreas productoras del mundo.</w:t>
            </w:r>
          </w:p>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Sistemas y sectores económicos. Espacios geográficos según actividad </w:t>
            </w:r>
            <w:r w:rsidRPr="0088046B">
              <w:rPr>
                <w:rFonts w:ascii="Arial" w:hAnsi="Arial" w:cs="Arial"/>
                <w:color w:val="000000" w:themeColor="text1"/>
              </w:rPr>
              <w:lastRenderedPageBreak/>
              <w:t>económica. Los tres sectores</w:t>
            </w:r>
          </w:p>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Aprovechamiento y futuro de los recursos naturales. Desarrollo sostenible.</w:t>
            </w:r>
          </w:p>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Espacios geográficos según actividad económica. </w:t>
            </w:r>
          </w:p>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Los tres sectores. Impacto medioambiental y aprovechamiento de recursos </w:t>
            </w:r>
          </w:p>
        </w:tc>
        <w:tc>
          <w:tcPr>
            <w:tcW w:w="4300" w:type="dxa"/>
            <w:shd w:val="clear" w:color="auto" w:fill="auto"/>
          </w:tcPr>
          <w:p w:rsidR="004559BA" w:rsidRPr="0088046B" w:rsidRDefault="004559BA" w:rsidP="004559BA">
            <w:pPr>
              <w:pStyle w:val="Contenidodelatabla"/>
              <w:numPr>
                <w:ilvl w:val="0"/>
                <w:numId w:val="2"/>
              </w:numPr>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shd w:val="clear" w:color="auto" w:fill="FFFFFF"/>
              </w:rPr>
              <w:lastRenderedPageBreak/>
              <w:t>Analizar las características de la población española, su distribución, dinámica y evolución, así como los movimientos migratorios.</w:t>
            </w:r>
          </w:p>
          <w:p w:rsidR="004559BA" w:rsidRPr="0088046B" w:rsidRDefault="004559BA" w:rsidP="004559BA">
            <w:pPr>
              <w:pStyle w:val="Contenidodelatabla"/>
              <w:numPr>
                <w:ilvl w:val="0"/>
                <w:numId w:val="2"/>
              </w:numPr>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shd w:val="clear" w:color="auto" w:fill="FFFFFF"/>
              </w:rPr>
              <w:t>Conocer la organización territorial de España.</w:t>
            </w:r>
          </w:p>
          <w:p w:rsidR="004559BA" w:rsidRPr="0088046B" w:rsidRDefault="004559BA" w:rsidP="004559BA">
            <w:pPr>
              <w:pStyle w:val="Contenidodelatabla"/>
              <w:numPr>
                <w:ilvl w:val="0"/>
                <w:numId w:val="2"/>
              </w:numPr>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shd w:val="clear" w:color="auto" w:fill="FFFFFF"/>
              </w:rPr>
              <w:t>Conocer y analizar los problemas y retos medioambientales que afronta España, su origen y las posibles vías para afrontar estos problemas.</w:t>
            </w:r>
          </w:p>
          <w:p w:rsidR="004559BA" w:rsidRPr="0088046B" w:rsidRDefault="004559BA" w:rsidP="004559BA">
            <w:pPr>
              <w:pStyle w:val="Contenidodelatabla"/>
              <w:numPr>
                <w:ilvl w:val="0"/>
                <w:numId w:val="2"/>
              </w:numPr>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shd w:val="clear" w:color="auto" w:fill="FFFFFF"/>
              </w:rPr>
              <w:t xml:space="preserve">Conocer los principales espacios </w:t>
            </w:r>
            <w:r w:rsidRPr="0088046B">
              <w:rPr>
                <w:rFonts w:ascii="Arial" w:hAnsi="Arial" w:cs="Arial"/>
                <w:color w:val="000000" w:themeColor="text1"/>
                <w:sz w:val="22"/>
                <w:szCs w:val="22"/>
                <w:shd w:val="clear" w:color="auto" w:fill="FFFFFF"/>
              </w:rPr>
              <w:lastRenderedPageBreak/>
              <w:t>naturales protegidos a nivel peninsular e insular.</w:t>
            </w:r>
          </w:p>
          <w:p w:rsidR="004559BA" w:rsidRPr="0088046B" w:rsidRDefault="004559BA" w:rsidP="004559BA">
            <w:pPr>
              <w:pStyle w:val="Contenidodelatabla"/>
              <w:numPr>
                <w:ilvl w:val="0"/>
                <w:numId w:val="2"/>
              </w:numPr>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shd w:val="clear" w:color="auto" w:fill="FFFFFF"/>
              </w:rPr>
              <w:t>Identificar los principales paisajes humanizados españoles, identificándolos por comunidades autónomas.</w:t>
            </w:r>
          </w:p>
          <w:p w:rsidR="004559BA" w:rsidRPr="0088046B" w:rsidRDefault="004559BA" w:rsidP="004559BA">
            <w:pPr>
              <w:pStyle w:val="Contenidodelatabla"/>
              <w:numPr>
                <w:ilvl w:val="0"/>
                <w:numId w:val="2"/>
              </w:numPr>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Reconocer las características de las ciudades españolas y las formas de ocupación del espacio urbano.</w:t>
            </w:r>
          </w:p>
          <w:p w:rsidR="004559BA" w:rsidRPr="0088046B" w:rsidRDefault="004559BA" w:rsidP="004559BA">
            <w:pPr>
              <w:pStyle w:val="Contenidodelatabla"/>
              <w:numPr>
                <w:ilvl w:val="0"/>
                <w:numId w:val="2"/>
              </w:numPr>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Analizar la población europea, en cuanto a su distribución, evolución, dinámica, migraciones y políticas de población.</w:t>
            </w:r>
          </w:p>
          <w:p w:rsidR="004559BA" w:rsidRPr="0088046B" w:rsidRDefault="004559BA" w:rsidP="004559BA">
            <w:pPr>
              <w:pStyle w:val="Contenidodelatabla"/>
              <w:numPr>
                <w:ilvl w:val="0"/>
                <w:numId w:val="2"/>
              </w:numPr>
              <w:tabs>
                <w:tab w:val="left" w:pos="463"/>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Reconocer las actividades económicas que se realizan en Europa, en los tres sectores, identificando distintas políticas económicas.</w:t>
            </w:r>
          </w:p>
          <w:p w:rsidR="004559BA" w:rsidRPr="0088046B" w:rsidRDefault="004559BA" w:rsidP="004559BA">
            <w:pPr>
              <w:pStyle w:val="Contenidodelatabla"/>
              <w:numPr>
                <w:ilvl w:val="0"/>
                <w:numId w:val="2"/>
              </w:numPr>
              <w:tabs>
                <w:tab w:val="left" w:pos="463"/>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Comprender el proceso de urbanización, sus pros y contras en Europa.</w:t>
            </w:r>
          </w:p>
          <w:p w:rsidR="004559BA" w:rsidRPr="0088046B" w:rsidRDefault="004559BA" w:rsidP="004559BA">
            <w:pPr>
              <w:pStyle w:val="Contenidodelatabla"/>
              <w:numPr>
                <w:ilvl w:val="0"/>
                <w:numId w:val="2"/>
              </w:numPr>
              <w:tabs>
                <w:tab w:val="left" w:pos="463"/>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Comentar la información en mapas del mundo sobre la densidad de población y las migraciones.</w:t>
            </w:r>
          </w:p>
          <w:p w:rsidR="004559BA" w:rsidRPr="0088046B" w:rsidRDefault="004559BA" w:rsidP="004559BA">
            <w:pPr>
              <w:numPr>
                <w:ilvl w:val="0"/>
                <w:numId w:val="2"/>
              </w:numPr>
              <w:tabs>
                <w:tab w:val="left" w:pos="46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Conocer las características de diversos tipos de sistemas económicos.</w:t>
            </w:r>
          </w:p>
          <w:p w:rsidR="004559BA" w:rsidRPr="0088046B" w:rsidRDefault="004559BA" w:rsidP="004559BA">
            <w:pPr>
              <w:numPr>
                <w:ilvl w:val="0"/>
                <w:numId w:val="2"/>
              </w:numPr>
              <w:tabs>
                <w:tab w:val="left" w:pos="46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Entender la idea de “desarrollo sostenible” y sus implicaciones.</w:t>
            </w:r>
          </w:p>
          <w:p w:rsidR="004559BA" w:rsidRPr="0088046B" w:rsidRDefault="004559BA" w:rsidP="004559BA">
            <w:pPr>
              <w:pStyle w:val="Contenidodelatabla"/>
              <w:numPr>
                <w:ilvl w:val="0"/>
                <w:numId w:val="2"/>
              </w:numPr>
              <w:tabs>
                <w:tab w:val="left" w:pos="463"/>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Localizar los recursos agrarios y naturales en el mapa mundial.</w:t>
            </w:r>
          </w:p>
          <w:p w:rsidR="004559BA" w:rsidRPr="0088046B" w:rsidRDefault="004559BA" w:rsidP="004559BA">
            <w:pPr>
              <w:numPr>
                <w:ilvl w:val="0"/>
                <w:numId w:val="2"/>
              </w:numPr>
              <w:tabs>
                <w:tab w:val="left" w:pos="46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Explicar la distribución desigual de las regiones industrializadas en el mundo. </w:t>
            </w:r>
          </w:p>
          <w:p w:rsidR="004559BA" w:rsidRPr="0088046B" w:rsidRDefault="004559BA" w:rsidP="004559BA">
            <w:pPr>
              <w:numPr>
                <w:ilvl w:val="0"/>
                <w:numId w:val="2"/>
              </w:numPr>
              <w:tabs>
                <w:tab w:val="left" w:pos="46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Analizar el impacto de los medios de transporte en su entorno.</w:t>
            </w:r>
          </w:p>
          <w:p w:rsidR="004559BA" w:rsidRPr="0088046B" w:rsidRDefault="004559BA" w:rsidP="004559BA">
            <w:pPr>
              <w:numPr>
                <w:ilvl w:val="0"/>
                <w:numId w:val="2"/>
              </w:numPr>
              <w:tabs>
                <w:tab w:val="left" w:pos="46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Analizar los datos del peso del sector terciario de un país frente a los del sector primario y secundario. Extraer conclusiones.</w:t>
            </w:r>
          </w:p>
          <w:p w:rsidR="004559BA" w:rsidRPr="0088046B" w:rsidRDefault="004559BA" w:rsidP="004559BA">
            <w:pPr>
              <w:numPr>
                <w:ilvl w:val="0"/>
                <w:numId w:val="2"/>
              </w:numPr>
              <w:tabs>
                <w:tab w:val="left" w:pos="463"/>
              </w:tabs>
              <w:spacing w:before="100" w:beforeAutospacing="1" w:after="100" w:afterAutospacing="1" w:line="264" w:lineRule="auto"/>
              <w:ind w:left="0" w:right="190" w:firstLine="0"/>
              <w:jc w:val="both"/>
              <w:rPr>
                <w:rFonts w:ascii="Arial" w:hAnsi="Arial" w:cs="Arial"/>
                <w:color w:val="000000" w:themeColor="text1"/>
              </w:rPr>
            </w:pPr>
            <w:r w:rsidRPr="0088046B">
              <w:rPr>
                <w:rFonts w:ascii="Arial" w:hAnsi="Arial" w:cs="Arial"/>
                <w:color w:val="000000" w:themeColor="text1"/>
              </w:rPr>
              <w:t xml:space="preserve">Señalar en un mapamundi las grandes áreas urbanas y realizar el </w:t>
            </w:r>
            <w:r w:rsidRPr="0088046B">
              <w:rPr>
                <w:rFonts w:ascii="Arial" w:hAnsi="Arial" w:cs="Arial"/>
                <w:color w:val="000000" w:themeColor="text1"/>
              </w:rPr>
              <w:lastRenderedPageBreak/>
              <w:t>comentario.</w:t>
            </w:r>
          </w:p>
          <w:p w:rsidR="004559BA" w:rsidRPr="0088046B" w:rsidRDefault="004559BA" w:rsidP="004559BA">
            <w:pPr>
              <w:numPr>
                <w:ilvl w:val="0"/>
                <w:numId w:val="2"/>
              </w:numPr>
              <w:tabs>
                <w:tab w:val="left" w:pos="463"/>
              </w:tabs>
              <w:spacing w:before="100" w:beforeAutospacing="1" w:after="100" w:afterAutospacing="1" w:line="264" w:lineRule="auto"/>
              <w:ind w:left="0" w:right="190" w:firstLine="0"/>
              <w:jc w:val="both"/>
              <w:rPr>
                <w:rFonts w:ascii="Arial" w:hAnsi="Arial" w:cs="Arial"/>
                <w:color w:val="000000" w:themeColor="text1"/>
              </w:rPr>
            </w:pPr>
            <w:r w:rsidRPr="0088046B">
              <w:rPr>
                <w:rFonts w:ascii="Arial" w:hAnsi="Arial" w:cs="Arial"/>
                <w:color w:val="000000" w:themeColor="text1"/>
              </w:rPr>
              <w:t>Identificar el papel de grandes ciudades mundiales como dinamizadoras de la economía de sus regiones.</w:t>
            </w:r>
          </w:p>
          <w:p w:rsidR="004559BA" w:rsidRPr="0088046B" w:rsidRDefault="004559BA" w:rsidP="004559BA">
            <w:pPr>
              <w:numPr>
                <w:ilvl w:val="0"/>
                <w:numId w:val="2"/>
              </w:numPr>
              <w:tabs>
                <w:tab w:val="left" w:pos="46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Analizar textos que reflejen un nivel de consumo contrastado en diferentes países y sacar conclusiones.</w:t>
            </w:r>
          </w:p>
          <w:p w:rsidR="004559BA" w:rsidRPr="0088046B" w:rsidRDefault="004559BA" w:rsidP="004559BA">
            <w:pPr>
              <w:numPr>
                <w:ilvl w:val="0"/>
                <w:numId w:val="2"/>
              </w:numPr>
              <w:tabs>
                <w:tab w:val="left" w:pos="463"/>
                <w:tab w:val="num" w:pos="747"/>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Analizar gráficos de barras por países donde se represente el comercio desigual y la deuda externa entre países en desarrollo y los desarrollados.</w:t>
            </w:r>
          </w:p>
          <w:p w:rsidR="004559BA" w:rsidRPr="0088046B" w:rsidRDefault="004559BA" w:rsidP="004559BA">
            <w:pPr>
              <w:numPr>
                <w:ilvl w:val="0"/>
                <w:numId w:val="2"/>
              </w:numPr>
              <w:tabs>
                <w:tab w:val="left" w:pos="463"/>
                <w:tab w:val="num" w:pos="747"/>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Relacionar áreas de conflicto bélico en el mundo con factores económicos y políticos.</w:t>
            </w:r>
          </w:p>
        </w:tc>
        <w:tc>
          <w:tcPr>
            <w:tcW w:w="7085" w:type="dxa"/>
            <w:shd w:val="clear" w:color="auto" w:fill="auto"/>
          </w:tcPr>
          <w:p w:rsidR="004559BA" w:rsidRPr="0088046B" w:rsidRDefault="004559BA" w:rsidP="004559BA">
            <w:pPr>
              <w:numPr>
                <w:ilvl w:val="1"/>
                <w:numId w:val="14"/>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Explica la pirámide de población de España y de las diferentes Comunidades Autónomas.</w:t>
            </w:r>
          </w:p>
          <w:p w:rsidR="004559BA" w:rsidRPr="0088046B" w:rsidRDefault="004559BA" w:rsidP="004559BA">
            <w:pPr>
              <w:numPr>
                <w:ilvl w:val="1"/>
                <w:numId w:val="14"/>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Analiza en distintos medios los movimientos migratorios en las últimas tres décadas.</w:t>
            </w:r>
          </w:p>
          <w:p w:rsidR="004559BA" w:rsidRPr="0088046B" w:rsidRDefault="004559BA" w:rsidP="004559BA">
            <w:pPr>
              <w:numPr>
                <w:ilvl w:val="1"/>
                <w:numId w:val="1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Distingue en un mapa político la distribución territorial de España: comunidades autónomas, capitales, provincias, islas.</w:t>
            </w:r>
          </w:p>
          <w:p w:rsidR="004559BA" w:rsidRPr="0088046B" w:rsidRDefault="004559BA" w:rsidP="004559BA">
            <w:pPr>
              <w:numPr>
                <w:ilvl w:val="1"/>
                <w:numId w:val="16"/>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Compara paisajes humanizados españoles según su actividad económica.</w:t>
            </w:r>
          </w:p>
          <w:p w:rsidR="004559BA" w:rsidRPr="0088046B" w:rsidRDefault="004559BA" w:rsidP="004559BA">
            <w:pPr>
              <w:numPr>
                <w:ilvl w:val="1"/>
                <w:numId w:val="17"/>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Sitúa los parques naturales españoles en un mapa, y explica la situación actual de algunos de ellos.</w:t>
            </w:r>
          </w:p>
          <w:p w:rsidR="004559BA" w:rsidRPr="0088046B" w:rsidRDefault="004559BA" w:rsidP="004559BA">
            <w:pPr>
              <w:numPr>
                <w:ilvl w:val="1"/>
                <w:numId w:val="18"/>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Clasifica los principales paisajes humanizados españoles a través de imágenes</w:t>
            </w:r>
          </w:p>
          <w:p w:rsidR="004559BA" w:rsidRPr="0088046B" w:rsidRDefault="004559BA" w:rsidP="004559BA">
            <w:pPr>
              <w:numPr>
                <w:ilvl w:val="1"/>
                <w:numId w:val="19"/>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Interpreta textos que expliquen las características de las ciudades de España, ayudándote de Internet o de medios de comunicación escrita.</w:t>
            </w:r>
          </w:p>
          <w:p w:rsidR="004559BA" w:rsidRPr="0088046B" w:rsidRDefault="004559BA" w:rsidP="004559BA">
            <w:pPr>
              <w:numPr>
                <w:ilvl w:val="1"/>
                <w:numId w:val="20"/>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Explica las características de la población europea.</w:t>
            </w:r>
          </w:p>
          <w:p w:rsidR="004559BA" w:rsidRPr="0088046B" w:rsidRDefault="004559BA" w:rsidP="004559BA">
            <w:pPr>
              <w:numPr>
                <w:ilvl w:val="1"/>
                <w:numId w:val="20"/>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Compara entre países la población europea según su distribución, evolución y dinámica.</w:t>
            </w:r>
          </w:p>
          <w:p w:rsidR="004559BA" w:rsidRPr="0088046B" w:rsidRDefault="004559BA" w:rsidP="004559BA">
            <w:pPr>
              <w:numPr>
                <w:ilvl w:val="1"/>
                <w:numId w:val="2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Diferencia los diversos sectores económicos europeos.</w:t>
            </w:r>
          </w:p>
          <w:p w:rsidR="004559BA" w:rsidRPr="0088046B" w:rsidRDefault="004559BA" w:rsidP="004559BA">
            <w:pPr>
              <w:numPr>
                <w:ilvl w:val="1"/>
                <w:numId w:val="67"/>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Distingue los diversos tipos de ciudades existentes en nuestro continente.</w:t>
            </w:r>
          </w:p>
          <w:p w:rsidR="004559BA" w:rsidRPr="0088046B" w:rsidRDefault="004559BA" w:rsidP="004559BA">
            <w:pPr>
              <w:numPr>
                <w:ilvl w:val="1"/>
                <w:numId w:val="67"/>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 Resume elementos que diferencien lo urbano y lo rural en Europa.</w:t>
            </w:r>
          </w:p>
          <w:p w:rsidR="004559BA" w:rsidRPr="0088046B" w:rsidRDefault="004559BA" w:rsidP="004559BA">
            <w:pPr>
              <w:numPr>
                <w:ilvl w:val="1"/>
                <w:numId w:val="22"/>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Localiza en el mapa mundial los continentes y las áreas más densamente pobladas. </w:t>
            </w:r>
          </w:p>
          <w:p w:rsidR="004559BA" w:rsidRPr="0088046B" w:rsidRDefault="004559BA" w:rsidP="004559BA">
            <w:pPr>
              <w:numPr>
                <w:ilvl w:val="1"/>
                <w:numId w:val="22"/>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Sitúa en el mapa del mundo las veinte ciudades más pobladas, </w:t>
            </w:r>
            <w:proofErr w:type="spellStart"/>
            <w:r w:rsidRPr="0088046B">
              <w:rPr>
                <w:rFonts w:ascii="Arial" w:hAnsi="Arial" w:cs="Arial"/>
                <w:color w:val="000000" w:themeColor="text1"/>
              </w:rPr>
              <w:t>díce</w:t>
            </w:r>
            <w:proofErr w:type="spellEnd"/>
            <w:r w:rsidRPr="0088046B">
              <w:rPr>
                <w:rFonts w:ascii="Arial" w:hAnsi="Arial" w:cs="Arial"/>
                <w:color w:val="000000" w:themeColor="text1"/>
              </w:rPr>
              <w:t xml:space="preserve"> a qué país pertenecen y explica su posición económica.</w:t>
            </w:r>
          </w:p>
          <w:p w:rsidR="004559BA" w:rsidRPr="0088046B" w:rsidRDefault="004559BA" w:rsidP="004559BA">
            <w:pPr>
              <w:numPr>
                <w:ilvl w:val="1"/>
                <w:numId w:val="22"/>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Explica el impacto de las oleadas migratorias en los países de origen y en los de acogida.</w:t>
            </w:r>
          </w:p>
          <w:p w:rsidR="004559BA" w:rsidRPr="0088046B" w:rsidRDefault="004559BA" w:rsidP="004559BA">
            <w:pPr>
              <w:numPr>
                <w:ilvl w:val="1"/>
                <w:numId w:val="23"/>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Diferencia aspectos concretos y su interrelación dentro de un sistema económico.</w:t>
            </w:r>
          </w:p>
          <w:p w:rsidR="004559BA" w:rsidRPr="0088046B" w:rsidRDefault="004559BA" w:rsidP="004559BA">
            <w:pPr>
              <w:numPr>
                <w:ilvl w:val="1"/>
                <w:numId w:val="24"/>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Define “desarrollo sostenible” y describe conceptos clave relacionados con él.</w:t>
            </w:r>
          </w:p>
          <w:p w:rsidR="004559BA" w:rsidRPr="0088046B" w:rsidRDefault="004559BA" w:rsidP="004559BA">
            <w:pPr>
              <w:numPr>
                <w:ilvl w:val="1"/>
                <w:numId w:val="2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Sitúa en el mapa las principales zonas </w:t>
            </w:r>
            <w:proofErr w:type="spellStart"/>
            <w:r w:rsidRPr="0088046B">
              <w:rPr>
                <w:rFonts w:ascii="Arial" w:hAnsi="Arial" w:cs="Arial"/>
                <w:color w:val="000000" w:themeColor="text1"/>
              </w:rPr>
              <w:t>cerealícolas</w:t>
            </w:r>
            <w:proofErr w:type="spellEnd"/>
            <w:r w:rsidRPr="0088046B">
              <w:rPr>
                <w:rFonts w:ascii="Arial" w:hAnsi="Arial" w:cs="Arial"/>
                <w:color w:val="000000" w:themeColor="text1"/>
              </w:rPr>
              <w:t xml:space="preserve"> y las más importantes masas boscosas del mundo.</w:t>
            </w:r>
          </w:p>
          <w:p w:rsidR="004559BA" w:rsidRPr="0088046B" w:rsidRDefault="004559BA" w:rsidP="004559BA">
            <w:pPr>
              <w:numPr>
                <w:ilvl w:val="1"/>
                <w:numId w:val="2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Localiza e identifica en un mapa las principales zonas productoras de minerales en el mundo.</w:t>
            </w:r>
          </w:p>
          <w:p w:rsidR="004559BA" w:rsidRPr="0088046B" w:rsidRDefault="004559BA" w:rsidP="004559BA">
            <w:pPr>
              <w:numPr>
                <w:ilvl w:val="1"/>
                <w:numId w:val="2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Localiza e identifica en un mapa las principales zonas productoras y consumidoras de energía en el mundo.</w:t>
            </w:r>
          </w:p>
          <w:p w:rsidR="004559BA" w:rsidRPr="0088046B" w:rsidRDefault="004559BA" w:rsidP="004559BA">
            <w:pPr>
              <w:numPr>
                <w:ilvl w:val="1"/>
                <w:numId w:val="2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Identifica y nombra algunas energías alternativas.</w:t>
            </w:r>
          </w:p>
          <w:p w:rsidR="004559BA" w:rsidRPr="0088046B" w:rsidRDefault="004559BA" w:rsidP="004559BA">
            <w:pPr>
              <w:numPr>
                <w:ilvl w:val="1"/>
                <w:numId w:val="26"/>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Localiza en un mapa a través de símbolos y leyenda adecuados, los países más industrializados del mundo. </w:t>
            </w:r>
          </w:p>
          <w:p w:rsidR="004559BA" w:rsidRPr="0088046B" w:rsidRDefault="004559BA" w:rsidP="004559BA">
            <w:pPr>
              <w:numPr>
                <w:ilvl w:val="1"/>
                <w:numId w:val="26"/>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Localiza e identifica en un mapa las principales zonas productoras y consumidoras de energía en el mundo</w:t>
            </w:r>
          </w:p>
          <w:p w:rsidR="004559BA" w:rsidRPr="0088046B" w:rsidRDefault="004559BA" w:rsidP="004559BA">
            <w:pPr>
              <w:numPr>
                <w:ilvl w:val="1"/>
                <w:numId w:val="27"/>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Traza sobre un mapamundi el itinerario que sigue un producto agrario y otro ganadero desde su recolección hasta su consumo en zonas lejanas y extrae conclusiones.</w:t>
            </w:r>
          </w:p>
          <w:p w:rsidR="004559BA" w:rsidRPr="0088046B" w:rsidRDefault="004559BA" w:rsidP="004559BA">
            <w:pPr>
              <w:numPr>
                <w:ilvl w:val="1"/>
                <w:numId w:val="28"/>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Compara la población activa de cada sector en diversos países y analiza el grado de desarrollo que muestran estos datos.</w:t>
            </w:r>
          </w:p>
          <w:p w:rsidR="004559BA" w:rsidRPr="0088046B" w:rsidRDefault="004559BA" w:rsidP="004559BA">
            <w:pPr>
              <w:numPr>
                <w:ilvl w:val="1"/>
                <w:numId w:val="29"/>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Elabora gráficos de distinto tipo (lineales, de barra y de sectores) en soportes virtuales o analógicos que reflejen información económica y demográfica de países o áreas geográficas a partir de los datos elegidos.</w:t>
            </w:r>
          </w:p>
          <w:p w:rsidR="004559BA" w:rsidRPr="0088046B" w:rsidRDefault="004559BA" w:rsidP="004559BA">
            <w:pPr>
              <w:numPr>
                <w:ilvl w:val="1"/>
                <w:numId w:val="30"/>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 Describe adecuadamente el funcionamiento de los intercambios a nivel internacional utilizando mapas temáticos y gráficos en los que se refleja las líneas de intercambio.</w:t>
            </w:r>
          </w:p>
          <w:p w:rsidR="004559BA" w:rsidRPr="0088046B" w:rsidRDefault="004559BA" w:rsidP="004559BA">
            <w:pPr>
              <w:numPr>
                <w:ilvl w:val="1"/>
                <w:numId w:val="30"/>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 Realiza un gráfico con datos de la evolución del crecimiento de la población urbana en el mundo.</w:t>
            </w:r>
          </w:p>
          <w:p w:rsidR="004559BA" w:rsidRPr="0088046B" w:rsidRDefault="004559BA" w:rsidP="004559BA">
            <w:pPr>
              <w:numPr>
                <w:ilvl w:val="1"/>
                <w:numId w:val="72"/>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Comparar las características del consumo interior de países como Brasil y Francia.</w:t>
            </w:r>
          </w:p>
          <w:p w:rsidR="004559BA" w:rsidRPr="0088046B" w:rsidRDefault="004559BA" w:rsidP="004559BA">
            <w:pPr>
              <w:numPr>
                <w:ilvl w:val="1"/>
                <w:numId w:val="3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Crea mapas conceptuales (usando recursos impresos y digitales) para explicar el funcionamiento del comercio y señala los organismos que agrupan las zonas comerciales.</w:t>
            </w:r>
          </w:p>
          <w:p w:rsidR="004559BA" w:rsidRPr="0088046B" w:rsidRDefault="004559BA" w:rsidP="004559BA">
            <w:pPr>
              <w:numPr>
                <w:ilvl w:val="1"/>
                <w:numId w:val="70"/>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Realiza un informe sobre las medidas para tratar de superar las situaciones de pobreza.</w:t>
            </w:r>
          </w:p>
          <w:p w:rsidR="004559BA" w:rsidRPr="0088046B" w:rsidRDefault="004559BA" w:rsidP="004559BA">
            <w:pPr>
              <w:numPr>
                <w:ilvl w:val="1"/>
                <w:numId w:val="70"/>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Señala áreas de conflicto bélico en el mapamundi y las </w:t>
            </w:r>
            <w:r w:rsidRPr="0088046B">
              <w:rPr>
                <w:rFonts w:ascii="Arial" w:hAnsi="Arial" w:cs="Arial"/>
                <w:color w:val="000000" w:themeColor="text1"/>
              </w:rPr>
              <w:lastRenderedPageBreak/>
              <w:t>relaciona con factores económicos y políticos.</w:t>
            </w:r>
          </w:p>
        </w:tc>
      </w:tr>
      <w:tr w:rsidR="004559BA" w:rsidRPr="0088046B" w:rsidTr="0009009B">
        <w:tc>
          <w:tcPr>
            <w:tcW w:w="15559" w:type="dxa"/>
            <w:gridSpan w:val="3"/>
            <w:shd w:val="clear" w:color="auto" w:fill="auto"/>
          </w:tcPr>
          <w:p w:rsidR="004559BA" w:rsidRPr="0088046B" w:rsidRDefault="004559BA" w:rsidP="0009009B">
            <w:pPr>
              <w:pStyle w:val="Prrafodelista4"/>
              <w:autoSpaceDE w:val="0"/>
              <w:autoSpaceDN w:val="0"/>
              <w:adjustRightInd w:val="0"/>
              <w:spacing w:before="100" w:beforeAutospacing="1" w:after="100" w:afterAutospacing="1" w:line="264" w:lineRule="auto"/>
              <w:ind w:left="391" w:right="193"/>
              <w:jc w:val="center"/>
              <w:rPr>
                <w:rFonts w:ascii="Arial" w:hAnsi="Arial" w:cs="Arial"/>
                <w:color w:val="000000" w:themeColor="text1"/>
              </w:rPr>
            </w:pPr>
            <w:r w:rsidRPr="0088046B">
              <w:rPr>
                <w:rFonts w:ascii="Arial" w:hAnsi="Arial" w:cs="Arial"/>
                <w:color w:val="000000" w:themeColor="text1"/>
              </w:rPr>
              <w:lastRenderedPageBreak/>
              <w:t>Bloque 3. La Historia</w:t>
            </w:r>
          </w:p>
        </w:tc>
      </w:tr>
      <w:tr w:rsidR="004559BA" w:rsidRPr="0088046B" w:rsidTr="0009009B">
        <w:tc>
          <w:tcPr>
            <w:tcW w:w="4174" w:type="dxa"/>
            <w:shd w:val="clear" w:color="auto" w:fill="auto"/>
          </w:tcPr>
          <w:p w:rsidR="004559BA" w:rsidRPr="0088046B" w:rsidRDefault="004559BA"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Prehistoria:</w:t>
            </w:r>
          </w:p>
          <w:p w:rsidR="004559BA" w:rsidRPr="0088046B" w:rsidRDefault="004559BA"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evolución de las especies y la hominización.</w:t>
            </w:r>
          </w:p>
          <w:p w:rsidR="004559BA" w:rsidRPr="0088046B" w:rsidRDefault="004559BA"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periodización en la Prehistoria.</w:t>
            </w:r>
          </w:p>
          <w:p w:rsidR="004559BA" w:rsidRPr="0088046B" w:rsidRDefault="004559BA"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Paleolítico: etapas; características de las formas de vida: los cazadores recolectores.</w:t>
            </w:r>
          </w:p>
          <w:p w:rsidR="004559BA" w:rsidRPr="0088046B" w:rsidRDefault="004559BA"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Neolítico: la revolución agraria y la expansión de las sociedades humanas; sedentarismo; artesanía y comercio; organización social; aparición de los ritos: restos materiales y artísticos: pintura y escultura.</w:t>
            </w:r>
          </w:p>
          <w:p w:rsidR="004559BA" w:rsidRPr="0088046B" w:rsidRDefault="004559BA"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La Historia Antigua: las primeras civilizaciones. Culturas urbanas. Mesopotamia y Egipto. Sociedad, economía y cultura. </w:t>
            </w:r>
          </w:p>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El Mundo clásico, Grecia: las “Polis” griegas, su expansión comercial y política. El imperio de Alejandro Magno y sus sucesores: el helenismo. El arte, la ciencia, el teatro y la filosofía. </w:t>
            </w:r>
          </w:p>
          <w:p w:rsidR="004559BA" w:rsidRPr="0088046B" w:rsidRDefault="004559BA"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Mundo clásico, Roma: origen y etapas de la historia de Roma; la república y el imperio:</w:t>
            </w:r>
            <w:r w:rsidRPr="0088046B">
              <w:rPr>
                <w:rFonts w:ascii="Arial" w:hAnsi="Arial" w:cs="Arial"/>
                <w:strike/>
                <w:color w:val="000000" w:themeColor="text1"/>
              </w:rPr>
              <w:t xml:space="preserve"> </w:t>
            </w:r>
            <w:r w:rsidRPr="0088046B">
              <w:rPr>
                <w:rFonts w:ascii="Arial" w:hAnsi="Arial" w:cs="Arial"/>
                <w:color w:val="000000" w:themeColor="text1"/>
              </w:rPr>
              <w:t>organización política y expansión colonial por el Mediterráneo; el cristianismo.</w:t>
            </w:r>
          </w:p>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La Península Ibérica: los pueblos prerromanos y la Hispania romana. El proceso de romanización. La ciudad y el campo. El arte: arquitectura, escultura y pintura.</w:t>
            </w:r>
          </w:p>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Edad Media: Concepto de ‘Edad Media’ y sus sub-etapas: Alta, Plena y Baja Edad Media; la “caída” del Imperio Romano en Occidente: división política e invasiones germánicas  Los reinos germánicos y el Imperio Bizantino (Oriente). El feudalismo. El Islam y el proceso de unificación de los pueblos musulmanes. La Península Ibérica: la invasión musulmana (Al. Ándalus) y los reinos cristianos.</w:t>
            </w:r>
          </w:p>
          <w:p w:rsidR="004559BA" w:rsidRPr="0088046B" w:rsidRDefault="004559BA"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La Plena Edad Media en Europa (siglos XII y XIII).</w:t>
            </w:r>
          </w:p>
          <w:p w:rsidR="004559BA" w:rsidRPr="0088046B" w:rsidRDefault="004559BA"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La evolución de los reinos cristianos y musulmanes.</w:t>
            </w:r>
          </w:p>
          <w:p w:rsidR="004559BA" w:rsidRPr="0088046B" w:rsidRDefault="004559BA"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Emirato y Califato de Córdoba, Reinos de Castilla y de Aragón (conquista y repoblación).</w:t>
            </w:r>
          </w:p>
          <w:p w:rsidR="004559BA" w:rsidRPr="0088046B" w:rsidRDefault="004559BA"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La expansión comercial europea y la recuperación de las ciudades.</w:t>
            </w:r>
          </w:p>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El arte románico y gótico e islámico. </w:t>
            </w:r>
          </w:p>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Baja Edad Media en Europa (siglos XIV y XV).La crisis de la Baja Edad Media: la ‘Peste Negra’ y sus consecuencias.; Al-Ándalus: los Reinos de Taifas. Reinos de Aragón y de Castilla.</w:t>
            </w:r>
          </w:p>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La Edad Moderna: el Renacimiento y el Humanismo; su alcance posterior. El arte </w:t>
            </w:r>
            <w:r w:rsidRPr="0088046B">
              <w:rPr>
                <w:rFonts w:ascii="Arial" w:hAnsi="Arial" w:cs="Arial"/>
                <w:color w:val="000000" w:themeColor="text1"/>
              </w:rPr>
              <w:lastRenderedPageBreak/>
              <w:t>Renacentista</w:t>
            </w:r>
          </w:p>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Los descubrimientos geográficos: Castilla y Portugal. Conquista y colonización de América.</w:t>
            </w:r>
          </w:p>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Las monarquías modernas. La unión dinástica de Castilla y Aragón.</w:t>
            </w:r>
          </w:p>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Los Austrias y sus políticas: Carlos V y Felipe II. Las “guerras de religión”, las reformas protestantes y la contrarreforma católica.</w:t>
            </w:r>
          </w:p>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siglo XVII en Europa. Las monarquías autoritarias, parlamentarias y absolutas. La Guerra de los Treinta Años. Los Austrias y sus políticas: Felipe III, Felipe IV y Carlos II.</w:t>
            </w:r>
          </w:p>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El arte Barroco. Principales manifestaciones de la cultura de los siglos XVI y XVII. </w:t>
            </w:r>
          </w:p>
        </w:tc>
        <w:tc>
          <w:tcPr>
            <w:tcW w:w="4300" w:type="dxa"/>
            <w:shd w:val="clear" w:color="auto" w:fill="auto"/>
          </w:tcPr>
          <w:p w:rsidR="004559BA" w:rsidRPr="0088046B" w:rsidRDefault="004559BA" w:rsidP="004559BA">
            <w:pPr>
              <w:pStyle w:val="Prrafodelista4"/>
              <w:numPr>
                <w:ilvl w:val="0"/>
                <w:numId w:val="4"/>
              </w:numPr>
              <w:tabs>
                <w:tab w:val="num" w:pos="46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Entender el proceso de hominización.</w:t>
            </w:r>
          </w:p>
          <w:p w:rsidR="004559BA" w:rsidRPr="0088046B" w:rsidRDefault="004559BA" w:rsidP="004559BA">
            <w:pPr>
              <w:pStyle w:val="Prrafodelista4"/>
              <w:numPr>
                <w:ilvl w:val="0"/>
                <w:numId w:val="4"/>
              </w:numPr>
              <w:tabs>
                <w:tab w:val="num" w:pos="46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Identificar, nombrar y clasificar fuentes históricas. </w:t>
            </w:r>
          </w:p>
          <w:p w:rsidR="004559BA" w:rsidRPr="0088046B" w:rsidRDefault="004559BA" w:rsidP="004559BA">
            <w:pPr>
              <w:pStyle w:val="Prrafodelista4"/>
              <w:numPr>
                <w:ilvl w:val="0"/>
                <w:numId w:val="4"/>
              </w:numPr>
              <w:tabs>
                <w:tab w:val="num" w:pos="463"/>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Explicar las características de cada tiempo histórico y ciertos acontecimientos que han determinado cambios fundamentales en el rumbo de la historia, diferenciando períodos que facilitan su estudio e interpretación.</w:t>
            </w:r>
          </w:p>
          <w:p w:rsidR="004559BA" w:rsidRPr="0088046B" w:rsidRDefault="004559BA" w:rsidP="004559BA">
            <w:pPr>
              <w:pStyle w:val="Prrafodelista4"/>
              <w:numPr>
                <w:ilvl w:val="0"/>
                <w:numId w:val="4"/>
              </w:numPr>
              <w:tabs>
                <w:tab w:val="num" w:pos="463"/>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Distinguir la diferente escala temporal de etapas como la Prehistoria y la Historia Antigua. </w:t>
            </w:r>
          </w:p>
          <w:p w:rsidR="004559BA" w:rsidRPr="0088046B" w:rsidRDefault="004559BA" w:rsidP="004559BA">
            <w:pPr>
              <w:pStyle w:val="Prrafodelista4"/>
              <w:numPr>
                <w:ilvl w:val="0"/>
                <w:numId w:val="4"/>
              </w:numPr>
              <w:tabs>
                <w:tab w:val="num" w:pos="463"/>
              </w:tabs>
              <w:autoSpaceDE w:val="0"/>
              <w:autoSpaceDN w:val="0"/>
              <w:adjustRightInd w:val="0"/>
              <w:spacing w:before="100" w:beforeAutospacing="1" w:after="100" w:afterAutospacing="1" w:line="264" w:lineRule="auto"/>
              <w:ind w:left="0" w:firstLine="0"/>
              <w:jc w:val="both"/>
              <w:rPr>
                <w:rStyle w:val="apple-converted-space"/>
                <w:rFonts w:ascii="Arial" w:hAnsi="Arial" w:cs="Arial"/>
                <w:color w:val="000000" w:themeColor="text1"/>
              </w:rPr>
            </w:pPr>
            <w:r w:rsidRPr="0088046B">
              <w:rPr>
                <w:rFonts w:ascii="Arial" w:hAnsi="Arial" w:cs="Arial"/>
                <w:color w:val="000000" w:themeColor="text1"/>
              </w:rPr>
              <w:t>Identificar y localizar en el tiempo y en el espacio los procesos y acontecimientos históricos más relevantes de la Prehistoria y la Edad Antigua para adquirir una perspectiva global de su evolución.</w:t>
            </w:r>
          </w:p>
          <w:p w:rsidR="004559BA" w:rsidRPr="0088046B" w:rsidRDefault="004559BA" w:rsidP="004559BA">
            <w:pPr>
              <w:pStyle w:val="Prrafodelista4"/>
              <w:numPr>
                <w:ilvl w:val="0"/>
                <w:numId w:val="4"/>
              </w:numPr>
              <w:tabs>
                <w:tab w:val="num" w:pos="46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Datar la Prehistoria y conocer las características de la vida humana correspondientes a los dos períodos en que se divide: Paleolítico y Neolítico.</w:t>
            </w:r>
          </w:p>
          <w:p w:rsidR="004559BA" w:rsidRPr="0088046B" w:rsidRDefault="004559BA" w:rsidP="004559BA">
            <w:pPr>
              <w:pStyle w:val="Prrafodelista4"/>
              <w:numPr>
                <w:ilvl w:val="0"/>
                <w:numId w:val="4"/>
              </w:numPr>
              <w:tabs>
                <w:tab w:val="num" w:pos="46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Identificar los primeros ritos religiosos.</w:t>
            </w:r>
          </w:p>
          <w:p w:rsidR="004559BA" w:rsidRPr="0088046B" w:rsidRDefault="004559BA" w:rsidP="004559BA">
            <w:pPr>
              <w:pStyle w:val="Prrafodelista4"/>
              <w:numPr>
                <w:ilvl w:val="0"/>
                <w:numId w:val="4"/>
              </w:numPr>
              <w:tabs>
                <w:tab w:val="num" w:pos="46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Datar la Edad Antigua y conocer algunas características de la vida humana en este período.</w:t>
            </w:r>
          </w:p>
          <w:p w:rsidR="004559BA" w:rsidRPr="0088046B" w:rsidRDefault="004559BA" w:rsidP="004559BA">
            <w:pPr>
              <w:pStyle w:val="Prrafodelista4"/>
              <w:numPr>
                <w:ilvl w:val="0"/>
                <w:numId w:val="4"/>
              </w:numPr>
              <w:tabs>
                <w:tab w:val="num" w:pos="463"/>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Conocer el establecimiento y la difusión de diferentes culturas urbanas, después del neolítico.</w:t>
            </w:r>
          </w:p>
          <w:p w:rsidR="004559BA" w:rsidRPr="0088046B" w:rsidRDefault="004559BA" w:rsidP="004559BA">
            <w:pPr>
              <w:pStyle w:val="Prrafodelista4"/>
              <w:numPr>
                <w:ilvl w:val="0"/>
                <w:numId w:val="4"/>
              </w:numPr>
              <w:tabs>
                <w:tab w:val="num" w:pos="463"/>
              </w:tabs>
              <w:autoSpaceDE w:val="0"/>
              <w:autoSpaceDN w:val="0"/>
              <w:adjustRightInd w:val="0"/>
              <w:spacing w:before="100" w:beforeAutospacing="1" w:after="100" w:afterAutospacing="1" w:line="264" w:lineRule="auto"/>
              <w:ind w:left="0" w:firstLine="0"/>
              <w:jc w:val="both"/>
              <w:rPr>
                <w:rStyle w:val="apple-converted-space"/>
                <w:rFonts w:ascii="Arial" w:hAnsi="Arial" w:cs="Arial"/>
                <w:color w:val="000000" w:themeColor="text1"/>
              </w:rPr>
            </w:pPr>
            <w:r w:rsidRPr="0088046B">
              <w:rPr>
                <w:rStyle w:val="apple-converted-space"/>
                <w:rFonts w:ascii="Arial" w:hAnsi="Arial" w:cs="Arial"/>
                <w:color w:val="000000" w:themeColor="text1"/>
              </w:rPr>
              <w:t>Entender que los acontecimientos y procesos ocurren a lo largo del tiempo y a la vez en el tiempo (diacronía y sincronía).</w:t>
            </w:r>
          </w:p>
          <w:p w:rsidR="004559BA" w:rsidRPr="0088046B" w:rsidRDefault="004559BA" w:rsidP="004559BA">
            <w:pPr>
              <w:pStyle w:val="Prrafodelista4"/>
              <w:numPr>
                <w:ilvl w:val="0"/>
                <w:numId w:val="4"/>
              </w:numPr>
              <w:tabs>
                <w:tab w:val="num" w:pos="463"/>
              </w:tabs>
              <w:autoSpaceDE w:val="0"/>
              <w:autoSpaceDN w:val="0"/>
              <w:adjustRightInd w:val="0"/>
              <w:spacing w:before="100" w:beforeAutospacing="1" w:after="100" w:afterAutospacing="1" w:line="264" w:lineRule="auto"/>
              <w:ind w:left="0" w:firstLine="0"/>
              <w:jc w:val="both"/>
              <w:rPr>
                <w:rStyle w:val="apple-converted-space"/>
                <w:rFonts w:ascii="Arial" w:hAnsi="Arial" w:cs="Arial"/>
                <w:color w:val="000000" w:themeColor="text1"/>
              </w:rPr>
            </w:pPr>
            <w:r w:rsidRPr="0088046B">
              <w:rPr>
                <w:rStyle w:val="apple-converted-space"/>
                <w:rFonts w:ascii="Arial" w:hAnsi="Arial" w:cs="Arial"/>
                <w:color w:val="000000" w:themeColor="text1"/>
              </w:rPr>
              <w:t xml:space="preserve"> Reconocer la importancia del descubrimiento de la escritura.</w:t>
            </w:r>
          </w:p>
          <w:p w:rsidR="004559BA" w:rsidRPr="0088046B" w:rsidRDefault="004559BA" w:rsidP="004559BA">
            <w:pPr>
              <w:pStyle w:val="Prrafodelista4"/>
              <w:numPr>
                <w:ilvl w:val="0"/>
                <w:numId w:val="4"/>
              </w:numPr>
              <w:tabs>
                <w:tab w:val="num" w:pos="463"/>
              </w:tabs>
              <w:autoSpaceDE w:val="0"/>
              <w:autoSpaceDN w:val="0"/>
              <w:adjustRightInd w:val="0"/>
              <w:spacing w:before="100" w:beforeAutospacing="1" w:after="100" w:afterAutospacing="1" w:line="264" w:lineRule="auto"/>
              <w:ind w:left="0" w:firstLine="0"/>
              <w:jc w:val="both"/>
              <w:rPr>
                <w:rStyle w:val="apple-converted-space"/>
                <w:rFonts w:ascii="Arial" w:hAnsi="Arial" w:cs="Arial"/>
                <w:color w:val="000000" w:themeColor="text1"/>
              </w:rPr>
            </w:pPr>
            <w:r w:rsidRPr="0088046B">
              <w:rPr>
                <w:rStyle w:val="apple-converted-space"/>
                <w:rFonts w:ascii="Arial" w:hAnsi="Arial" w:cs="Arial"/>
                <w:color w:val="000000" w:themeColor="text1"/>
              </w:rPr>
              <w:lastRenderedPageBreak/>
              <w:t>Explicar las etapas en las que se divide la historia de Egipto.</w:t>
            </w:r>
          </w:p>
          <w:p w:rsidR="004559BA" w:rsidRPr="0088046B" w:rsidRDefault="004559BA" w:rsidP="004559BA">
            <w:pPr>
              <w:pStyle w:val="Prrafodelista4"/>
              <w:numPr>
                <w:ilvl w:val="0"/>
                <w:numId w:val="4"/>
              </w:numPr>
              <w:tabs>
                <w:tab w:val="num" w:pos="463"/>
              </w:tabs>
              <w:autoSpaceDE w:val="0"/>
              <w:autoSpaceDN w:val="0"/>
              <w:adjustRightInd w:val="0"/>
              <w:spacing w:before="100" w:beforeAutospacing="1" w:after="100" w:afterAutospacing="1" w:line="264" w:lineRule="auto"/>
              <w:ind w:left="0" w:firstLine="0"/>
              <w:jc w:val="both"/>
              <w:rPr>
                <w:rStyle w:val="apple-converted-space"/>
                <w:rFonts w:ascii="Arial" w:hAnsi="Arial" w:cs="Arial"/>
                <w:color w:val="000000" w:themeColor="text1"/>
              </w:rPr>
            </w:pPr>
            <w:r w:rsidRPr="0088046B">
              <w:rPr>
                <w:rStyle w:val="apple-converted-space"/>
                <w:rFonts w:ascii="Arial" w:hAnsi="Arial" w:cs="Arial"/>
                <w:color w:val="000000" w:themeColor="text1"/>
              </w:rPr>
              <w:t xml:space="preserve"> Identificar las principales características de la religión egipcia.</w:t>
            </w:r>
          </w:p>
          <w:p w:rsidR="004559BA" w:rsidRPr="0088046B" w:rsidRDefault="004559BA" w:rsidP="004559BA">
            <w:pPr>
              <w:pStyle w:val="Prrafodelista4"/>
              <w:numPr>
                <w:ilvl w:val="0"/>
                <w:numId w:val="4"/>
              </w:numPr>
              <w:tabs>
                <w:tab w:val="num" w:pos="463"/>
              </w:tabs>
              <w:autoSpaceDE w:val="0"/>
              <w:autoSpaceDN w:val="0"/>
              <w:adjustRightInd w:val="0"/>
              <w:spacing w:before="100" w:beforeAutospacing="1" w:after="100" w:afterAutospacing="1" w:line="264" w:lineRule="auto"/>
              <w:ind w:left="0" w:firstLine="0"/>
              <w:jc w:val="both"/>
              <w:rPr>
                <w:rStyle w:val="apple-converted-space"/>
                <w:rFonts w:ascii="Arial" w:hAnsi="Arial" w:cs="Arial"/>
                <w:color w:val="000000" w:themeColor="text1"/>
              </w:rPr>
            </w:pPr>
            <w:r w:rsidRPr="0088046B">
              <w:rPr>
                <w:rStyle w:val="apple-converted-space"/>
                <w:rFonts w:ascii="Arial" w:hAnsi="Arial" w:cs="Arial"/>
                <w:color w:val="000000" w:themeColor="text1"/>
              </w:rPr>
              <w:t>Describir algunos ejemplos arquitectónicos de Egipto y de Mesopotamia.</w:t>
            </w:r>
          </w:p>
          <w:p w:rsidR="004559BA" w:rsidRPr="0088046B" w:rsidRDefault="004559BA" w:rsidP="004559BA">
            <w:pPr>
              <w:pStyle w:val="Prrafodelista4"/>
              <w:numPr>
                <w:ilvl w:val="0"/>
                <w:numId w:val="4"/>
              </w:numPr>
              <w:tabs>
                <w:tab w:val="num" w:pos="463"/>
              </w:tabs>
              <w:autoSpaceDE w:val="0"/>
              <w:autoSpaceDN w:val="0"/>
              <w:adjustRightInd w:val="0"/>
              <w:spacing w:before="100" w:beforeAutospacing="1" w:after="100" w:afterAutospacing="1" w:line="264" w:lineRule="auto"/>
              <w:ind w:left="0" w:firstLine="0"/>
              <w:jc w:val="both"/>
              <w:rPr>
                <w:rStyle w:val="apple-converted-space"/>
                <w:rFonts w:ascii="Arial" w:hAnsi="Arial" w:cs="Arial"/>
                <w:color w:val="000000" w:themeColor="text1"/>
              </w:rPr>
            </w:pPr>
            <w:r w:rsidRPr="0088046B">
              <w:rPr>
                <w:rStyle w:val="apple-converted-space"/>
                <w:rFonts w:ascii="Arial" w:hAnsi="Arial" w:cs="Arial"/>
                <w:color w:val="000000" w:themeColor="text1"/>
              </w:rPr>
              <w:t xml:space="preserve"> Conocer los rasgos principales de las “polis” griegas.</w:t>
            </w:r>
          </w:p>
          <w:p w:rsidR="004559BA" w:rsidRPr="0088046B" w:rsidRDefault="004559BA" w:rsidP="004559BA">
            <w:pPr>
              <w:pStyle w:val="Prrafodelista4"/>
              <w:numPr>
                <w:ilvl w:val="0"/>
                <w:numId w:val="4"/>
              </w:numPr>
              <w:tabs>
                <w:tab w:val="num" w:pos="463"/>
              </w:tabs>
              <w:autoSpaceDE w:val="0"/>
              <w:autoSpaceDN w:val="0"/>
              <w:adjustRightInd w:val="0"/>
              <w:spacing w:before="100" w:beforeAutospacing="1" w:after="100" w:afterAutospacing="1" w:line="264" w:lineRule="auto"/>
              <w:ind w:left="0" w:firstLine="0"/>
              <w:jc w:val="both"/>
              <w:rPr>
                <w:rStyle w:val="apple-converted-space"/>
                <w:rFonts w:ascii="Arial" w:hAnsi="Arial" w:cs="Arial"/>
                <w:color w:val="000000" w:themeColor="text1"/>
              </w:rPr>
            </w:pPr>
            <w:r w:rsidRPr="0088046B">
              <w:rPr>
                <w:rStyle w:val="apple-converted-space"/>
                <w:rFonts w:ascii="Arial" w:hAnsi="Arial" w:cs="Arial"/>
                <w:color w:val="000000" w:themeColor="text1"/>
              </w:rPr>
              <w:t>Entender la trascendencia de los conceptos “Democracia” y “Colonización”.</w:t>
            </w:r>
          </w:p>
          <w:p w:rsidR="004559BA" w:rsidRPr="0088046B" w:rsidRDefault="004559BA" w:rsidP="004559BA">
            <w:pPr>
              <w:pStyle w:val="Prrafodelista4"/>
              <w:numPr>
                <w:ilvl w:val="0"/>
                <w:numId w:val="4"/>
              </w:numPr>
              <w:tabs>
                <w:tab w:val="num" w:pos="463"/>
              </w:tabs>
              <w:autoSpaceDE w:val="0"/>
              <w:autoSpaceDN w:val="0"/>
              <w:adjustRightInd w:val="0"/>
              <w:spacing w:before="100" w:beforeAutospacing="1" w:after="100" w:afterAutospacing="1" w:line="264" w:lineRule="auto"/>
              <w:ind w:left="0" w:firstLine="0"/>
              <w:jc w:val="both"/>
              <w:rPr>
                <w:rStyle w:val="apple-converted-space"/>
                <w:rFonts w:ascii="Arial" w:hAnsi="Arial" w:cs="Arial"/>
                <w:color w:val="000000" w:themeColor="text1"/>
              </w:rPr>
            </w:pPr>
            <w:r w:rsidRPr="0088046B">
              <w:rPr>
                <w:rStyle w:val="apple-converted-space"/>
                <w:rFonts w:ascii="Arial" w:hAnsi="Arial" w:cs="Arial"/>
                <w:color w:val="000000" w:themeColor="text1"/>
              </w:rPr>
              <w:t xml:space="preserve"> Distinguir entre el sistema político griego y el helenístico.</w:t>
            </w:r>
          </w:p>
          <w:p w:rsidR="004559BA" w:rsidRPr="0088046B" w:rsidRDefault="004559BA" w:rsidP="004559BA">
            <w:pPr>
              <w:pStyle w:val="Prrafodelista4"/>
              <w:numPr>
                <w:ilvl w:val="0"/>
                <w:numId w:val="4"/>
              </w:numPr>
              <w:tabs>
                <w:tab w:val="num" w:pos="463"/>
              </w:tabs>
              <w:autoSpaceDE w:val="0"/>
              <w:autoSpaceDN w:val="0"/>
              <w:adjustRightInd w:val="0"/>
              <w:spacing w:before="100" w:beforeAutospacing="1" w:after="100" w:afterAutospacing="1" w:line="264" w:lineRule="auto"/>
              <w:ind w:left="0" w:firstLine="0"/>
              <w:jc w:val="both"/>
              <w:rPr>
                <w:rStyle w:val="apple-converted-space"/>
                <w:rFonts w:ascii="Arial" w:hAnsi="Arial" w:cs="Arial"/>
                <w:color w:val="000000" w:themeColor="text1"/>
              </w:rPr>
            </w:pPr>
            <w:r w:rsidRPr="0088046B">
              <w:rPr>
                <w:rStyle w:val="apple-converted-space"/>
                <w:rFonts w:ascii="Arial" w:hAnsi="Arial" w:cs="Arial"/>
                <w:color w:val="000000" w:themeColor="text1"/>
              </w:rPr>
              <w:t xml:space="preserve"> Identificar y explicar diferencias entre interpretaciones de fuentes diversas.</w:t>
            </w:r>
          </w:p>
          <w:p w:rsidR="004559BA" w:rsidRPr="0088046B" w:rsidRDefault="004559BA" w:rsidP="004559BA">
            <w:pPr>
              <w:pStyle w:val="Prrafodelista4"/>
              <w:numPr>
                <w:ilvl w:val="0"/>
                <w:numId w:val="4"/>
              </w:numPr>
              <w:tabs>
                <w:tab w:val="num" w:pos="463"/>
              </w:tabs>
              <w:autoSpaceDE w:val="0"/>
              <w:autoSpaceDN w:val="0"/>
              <w:adjustRightInd w:val="0"/>
              <w:spacing w:before="100" w:beforeAutospacing="1" w:after="100" w:afterAutospacing="1" w:line="264" w:lineRule="auto"/>
              <w:ind w:left="0" w:firstLine="0"/>
              <w:jc w:val="both"/>
              <w:rPr>
                <w:rStyle w:val="apple-converted-space"/>
                <w:rFonts w:ascii="Arial" w:hAnsi="Arial" w:cs="Arial"/>
                <w:color w:val="000000" w:themeColor="text1"/>
              </w:rPr>
            </w:pPr>
            <w:r w:rsidRPr="0088046B">
              <w:rPr>
                <w:rStyle w:val="apple-converted-space"/>
                <w:rFonts w:ascii="Arial" w:hAnsi="Arial" w:cs="Arial"/>
                <w:color w:val="000000" w:themeColor="text1"/>
              </w:rPr>
              <w:t xml:space="preserve"> Entender el alcance de “lo clásico “en el arte occidental”.</w:t>
            </w:r>
          </w:p>
          <w:p w:rsidR="004559BA" w:rsidRPr="0088046B" w:rsidRDefault="004559BA" w:rsidP="004559BA">
            <w:pPr>
              <w:pStyle w:val="Prrafodelista4"/>
              <w:numPr>
                <w:ilvl w:val="0"/>
                <w:numId w:val="4"/>
              </w:numPr>
              <w:tabs>
                <w:tab w:val="num" w:pos="463"/>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Caracterizar los rasgos principales de la sociedad, economía y cultura romanas.</w:t>
            </w:r>
          </w:p>
          <w:p w:rsidR="004559BA" w:rsidRPr="0088046B" w:rsidRDefault="004559BA" w:rsidP="004559BA">
            <w:pPr>
              <w:pStyle w:val="Prrafodelista4"/>
              <w:numPr>
                <w:ilvl w:val="0"/>
                <w:numId w:val="4"/>
              </w:numPr>
              <w:tabs>
                <w:tab w:val="num" w:pos="463"/>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Identificar y describir los rasgos característicos de obras del arte griego y romano, diferenciando entre los que son específicos.</w:t>
            </w:r>
          </w:p>
          <w:p w:rsidR="004559BA" w:rsidRPr="0088046B" w:rsidRDefault="004559BA" w:rsidP="004559BA">
            <w:pPr>
              <w:pStyle w:val="Prrafodelista4"/>
              <w:numPr>
                <w:ilvl w:val="0"/>
                <w:numId w:val="4"/>
              </w:numPr>
              <w:tabs>
                <w:tab w:val="num" w:pos="463"/>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 Establecer conexiones entre el pasado de la Hispania romana y el presente.</w:t>
            </w:r>
          </w:p>
          <w:p w:rsidR="004559BA" w:rsidRPr="0088046B" w:rsidRDefault="004559BA" w:rsidP="004559BA">
            <w:pPr>
              <w:pStyle w:val="Prrafodelista4"/>
              <w:numPr>
                <w:ilvl w:val="0"/>
                <w:numId w:val="4"/>
              </w:numPr>
              <w:tabs>
                <w:tab w:val="num" w:pos="463"/>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Reconocer los conceptos de cambio y continuidad en la historia de la Roma antigua.</w:t>
            </w:r>
          </w:p>
          <w:p w:rsidR="004559BA" w:rsidRPr="0088046B" w:rsidRDefault="004559BA" w:rsidP="004559BA">
            <w:pPr>
              <w:pStyle w:val="Contenidodelatabla"/>
              <w:numPr>
                <w:ilvl w:val="0"/>
                <w:numId w:val="4"/>
              </w:numPr>
              <w:tabs>
                <w:tab w:val="num" w:pos="463"/>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Describir la nueva situación económica, social y política de los reinos germánicos.</w:t>
            </w:r>
          </w:p>
          <w:p w:rsidR="004559BA" w:rsidRPr="0088046B" w:rsidRDefault="004559BA" w:rsidP="004559BA">
            <w:pPr>
              <w:pStyle w:val="Contenidodelatabla"/>
              <w:numPr>
                <w:ilvl w:val="0"/>
                <w:numId w:val="4"/>
              </w:numPr>
              <w:tabs>
                <w:tab w:val="num" w:pos="463"/>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Caracterizar la Alta Edad Media en Europa reconociendo la dificultad de la falta de fuentes históricas en este período.</w:t>
            </w:r>
          </w:p>
          <w:p w:rsidR="004559BA" w:rsidRPr="0088046B" w:rsidRDefault="004559BA" w:rsidP="004559BA">
            <w:pPr>
              <w:numPr>
                <w:ilvl w:val="0"/>
                <w:numId w:val="4"/>
              </w:numPr>
              <w:tabs>
                <w:tab w:val="num" w:pos="46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Explicar la organización feudal y sus consecuencias.</w:t>
            </w:r>
          </w:p>
          <w:p w:rsidR="004559BA" w:rsidRPr="0088046B" w:rsidRDefault="004559BA" w:rsidP="004559BA">
            <w:pPr>
              <w:numPr>
                <w:ilvl w:val="0"/>
                <w:numId w:val="4"/>
              </w:numPr>
              <w:tabs>
                <w:tab w:val="num" w:pos="46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Analizar la evolución de los reinos </w:t>
            </w:r>
            <w:r w:rsidRPr="0088046B">
              <w:rPr>
                <w:rFonts w:ascii="Arial" w:hAnsi="Arial" w:cs="Arial"/>
                <w:color w:val="000000" w:themeColor="text1"/>
              </w:rPr>
              <w:lastRenderedPageBreak/>
              <w:t>cristianos y musulmanes, en sus aspectos socio-económicos, políticos y culturales.</w:t>
            </w:r>
          </w:p>
          <w:p w:rsidR="004559BA" w:rsidRPr="0088046B" w:rsidRDefault="004559BA" w:rsidP="004559BA">
            <w:pPr>
              <w:numPr>
                <w:ilvl w:val="0"/>
                <w:numId w:val="4"/>
              </w:numPr>
              <w:tabs>
                <w:tab w:val="num" w:pos="46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Entender el proceso de las conquistas y la repoblación de los reinos cristianos en la Península Ibérica y sus relaciones con Al-Ándalus.</w:t>
            </w:r>
          </w:p>
          <w:p w:rsidR="004559BA" w:rsidRPr="0088046B" w:rsidRDefault="004559BA" w:rsidP="004559BA">
            <w:pPr>
              <w:numPr>
                <w:ilvl w:val="0"/>
                <w:numId w:val="4"/>
              </w:numPr>
              <w:tabs>
                <w:tab w:val="num" w:pos="46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Comprender las funciones diversas del arte en la Edad Media.</w:t>
            </w:r>
          </w:p>
          <w:p w:rsidR="004559BA" w:rsidRPr="0088046B" w:rsidRDefault="004559BA" w:rsidP="004559BA">
            <w:pPr>
              <w:numPr>
                <w:ilvl w:val="0"/>
                <w:numId w:val="4"/>
              </w:numPr>
              <w:tabs>
                <w:tab w:val="num" w:pos="46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 Entender  el concepto de crisis y sus consecuencias económicas y sociales.</w:t>
            </w:r>
          </w:p>
          <w:p w:rsidR="004559BA" w:rsidRPr="0088046B" w:rsidRDefault="004559BA" w:rsidP="004559BA">
            <w:pPr>
              <w:numPr>
                <w:ilvl w:val="0"/>
                <w:numId w:val="4"/>
              </w:numPr>
              <w:tabs>
                <w:tab w:val="num" w:pos="46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Comprender la significación histórica de la etapa del Renacimiento en Europa.</w:t>
            </w:r>
          </w:p>
          <w:p w:rsidR="004559BA" w:rsidRPr="0088046B" w:rsidRDefault="004559BA" w:rsidP="004559BA">
            <w:pPr>
              <w:pStyle w:val="Contenidodelatabla"/>
              <w:numPr>
                <w:ilvl w:val="0"/>
                <w:numId w:val="4"/>
              </w:numPr>
              <w:tabs>
                <w:tab w:val="num" w:pos="463"/>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Relacionar el alcance de la nueva mirada de los humanistas, los artistas y científicos del Renacimiento con etapas anteriores y posteriores.</w:t>
            </w:r>
          </w:p>
          <w:p w:rsidR="004559BA" w:rsidRPr="0088046B" w:rsidRDefault="004559BA" w:rsidP="004559BA">
            <w:pPr>
              <w:numPr>
                <w:ilvl w:val="0"/>
                <w:numId w:val="4"/>
              </w:numPr>
              <w:tabs>
                <w:tab w:val="num" w:pos="46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Analizar el reinado de los Reyes Católicos como una etapa de transición entre la Edad Media y la Edad Moderna.</w:t>
            </w:r>
          </w:p>
          <w:p w:rsidR="004559BA" w:rsidRPr="0088046B" w:rsidRDefault="004559BA" w:rsidP="004559BA">
            <w:pPr>
              <w:pStyle w:val="Contenidodelatabla"/>
              <w:numPr>
                <w:ilvl w:val="0"/>
                <w:numId w:val="4"/>
              </w:numPr>
              <w:tabs>
                <w:tab w:val="num" w:pos="463"/>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Entender los procesos de conquista y colonización, y sus consecuencias.</w:t>
            </w:r>
          </w:p>
          <w:p w:rsidR="004559BA" w:rsidRPr="0088046B" w:rsidRDefault="004559BA" w:rsidP="004559BA">
            <w:pPr>
              <w:numPr>
                <w:ilvl w:val="0"/>
                <w:numId w:val="4"/>
              </w:numPr>
              <w:tabs>
                <w:tab w:val="num" w:pos="46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Comprender la diferencia entre los reinos medievales y las monarquías modernas.</w:t>
            </w:r>
          </w:p>
          <w:p w:rsidR="004559BA" w:rsidRPr="0088046B" w:rsidRDefault="004559BA" w:rsidP="004559BA">
            <w:pPr>
              <w:numPr>
                <w:ilvl w:val="0"/>
                <w:numId w:val="4"/>
              </w:numPr>
              <w:tabs>
                <w:tab w:val="num" w:pos="46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 Conocer rasgos de las políticas internas y las relaciones exteriores de los siglos XVI y XVII en Europa.</w:t>
            </w:r>
          </w:p>
          <w:p w:rsidR="004559BA" w:rsidRPr="0088046B" w:rsidRDefault="004559BA" w:rsidP="004559BA">
            <w:pPr>
              <w:numPr>
                <w:ilvl w:val="0"/>
                <w:numId w:val="4"/>
              </w:numPr>
              <w:tabs>
                <w:tab w:val="num" w:pos="46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Conocer la importancia de algunos autores y obras de estos siglos.</w:t>
            </w:r>
          </w:p>
          <w:p w:rsidR="004559BA" w:rsidRPr="0088046B" w:rsidRDefault="004559BA" w:rsidP="004559BA">
            <w:pPr>
              <w:numPr>
                <w:ilvl w:val="0"/>
                <w:numId w:val="4"/>
              </w:numPr>
              <w:tabs>
                <w:tab w:val="num" w:pos="463"/>
              </w:tabs>
              <w:spacing w:before="100" w:beforeAutospacing="1" w:after="100" w:afterAutospacing="1" w:line="264" w:lineRule="auto"/>
              <w:ind w:left="0" w:firstLine="0"/>
              <w:jc w:val="both"/>
              <w:rPr>
                <w:rFonts w:ascii="Arial" w:hAnsi="Arial" w:cs="Arial"/>
                <w:color w:val="000000" w:themeColor="text1"/>
                <w:shd w:val="clear" w:color="auto" w:fill="FFFFFF"/>
              </w:rPr>
            </w:pPr>
            <w:r w:rsidRPr="0088046B">
              <w:rPr>
                <w:rFonts w:ascii="Arial" w:hAnsi="Arial" w:cs="Arial"/>
                <w:color w:val="000000" w:themeColor="text1"/>
              </w:rPr>
              <w:t xml:space="preserve">Conocer la importancia del arte Barroco en Europa y en América. </w:t>
            </w:r>
            <w:r w:rsidRPr="0088046B">
              <w:rPr>
                <w:rFonts w:ascii="Arial" w:eastAsia="Times New Roman" w:hAnsi="Arial" w:cs="Arial"/>
                <w:color w:val="000000" w:themeColor="text1"/>
              </w:rPr>
              <w:t>Utilizar el vocabulario histórico con precisión, insertándolo en el contexto adecuado.</w:t>
            </w:r>
          </w:p>
        </w:tc>
        <w:tc>
          <w:tcPr>
            <w:tcW w:w="7085" w:type="dxa"/>
            <w:shd w:val="clear" w:color="auto" w:fill="auto"/>
          </w:tcPr>
          <w:p w:rsidR="004559BA" w:rsidRPr="0088046B" w:rsidRDefault="004559BA" w:rsidP="004559BA">
            <w:pPr>
              <w:pStyle w:val="Prrafodelista4"/>
              <w:numPr>
                <w:ilvl w:val="1"/>
                <w:numId w:val="32"/>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Reconoce los cambios evolutivos hasta llegar a la especie humana.</w:t>
            </w:r>
          </w:p>
          <w:p w:rsidR="004559BA" w:rsidRPr="0088046B" w:rsidRDefault="004559BA" w:rsidP="004559BA">
            <w:pPr>
              <w:pStyle w:val="Prrafodelista4"/>
              <w:numPr>
                <w:ilvl w:val="1"/>
                <w:numId w:val="33"/>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Nombra e identifica cuatro clases de fuentes históricas.</w:t>
            </w:r>
          </w:p>
          <w:p w:rsidR="004559BA" w:rsidRPr="0088046B" w:rsidRDefault="004559BA" w:rsidP="004559BA">
            <w:pPr>
              <w:pStyle w:val="Prrafodelista4"/>
              <w:numPr>
                <w:ilvl w:val="1"/>
                <w:numId w:val="33"/>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Comprende que la historia no se puede escribir sin fuentes, ya sean restos materiales o textuales.</w:t>
            </w:r>
          </w:p>
          <w:p w:rsidR="004559BA" w:rsidRPr="0088046B" w:rsidRDefault="004559BA" w:rsidP="004559BA">
            <w:pPr>
              <w:pStyle w:val="Prrafodelista4"/>
              <w:numPr>
                <w:ilvl w:val="1"/>
                <w:numId w:val="34"/>
              </w:numPr>
              <w:autoSpaceDE w:val="0"/>
              <w:autoSpaceDN w:val="0"/>
              <w:adjustRightInd w:val="0"/>
              <w:spacing w:before="100" w:beforeAutospacing="1" w:after="100" w:afterAutospacing="1" w:line="264" w:lineRule="auto"/>
              <w:ind w:left="0" w:firstLine="0"/>
              <w:contextualSpacing w:val="0"/>
              <w:jc w:val="both"/>
              <w:rPr>
                <w:rStyle w:val="apple-converted-space"/>
                <w:rFonts w:ascii="Arial" w:hAnsi="Arial" w:cs="Arial"/>
                <w:color w:val="000000" w:themeColor="text1"/>
              </w:rPr>
            </w:pPr>
            <w:r w:rsidRPr="0088046B">
              <w:rPr>
                <w:rStyle w:val="apple-converted-space"/>
                <w:rFonts w:ascii="Arial" w:hAnsi="Arial" w:cs="Arial"/>
                <w:color w:val="000000" w:themeColor="text1"/>
              </w:rPr>
              <w:t>Ordena temporalmente algunos hechos históricos y otros hechos relevantes utilizando para ello las nociones básicas de sucesión, duración y simultaneidad.</w:t>
            </w:r>
          </w:p>
          <w:p w:rsidR="004559BA" w:rsidRPr="0088046B" w:rsidRDefault="004559BA" w:rsidP="004559BA">
            <w:pPr>
              <w:pStyle w:val="Prrafodelista4"/>
              <w:numPr>
                <w:ilvl w:val="1"/>
                <w:numId w:val="35"/>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Realiza diversos tipos de ejes cronológicos.</w:t>
            </w:r>
          </w:p>
          <w:p w:rsidR="004559BA" w:rsidRPr="0088046B" w:rsidRDefault="004559BA" w:rsidP="004559BA">
            <w:pPr>
              <w:pStyle w:val="Prrafodelista4"/>
              <w:numPr>
                <w:ilvl w:val="1"/>
                <w:numId w:val="36"/>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Analiza la trascendencia de la revolución neolítica y el papel de la mujer en ella.</w:t>
            </w:r>
          </w:p>
          <w:p w:rsidR="004559BA" w:rsidRPr="0088046B" w:rsidRDefault="004559BA" w:rsidP="004559BA">
            <w:pPr>
              <w:pStyle w:val="Prrafodelista4"/>
              <w:numPr>
                <w:ilvl w:val="1"/>
                <w:numId w:val="37"/>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Explica la diferencia de los dos períodos en los que se divide la prehistoria y describe las características básicas de la vida en cada uno de los periodos.</w:t>
            </w:r>
          </w:p>
          <w:p w:rsidR="004559BA" w:rsidRPr="0088046B" w:rsidRDefault="004559BA" w:rsidP="004559BA">
            <w:pPr>
              <w:numPr>
                <w:ilvl w:val="1"/>
                <w:numId w:val="68"/>
              </w:numPr>
              <w:autoSpaceDE w:val="0"/>
              <w:autoSpaceDN w:val="0"/>
              <w:adjustRightInd w:val="0"/>
              <w:spacing w:before="100" w:beforeAutospacing="1" w:after="100" w:afterAutospacing="1" w:line="264" w:lineRule="auto"/>
              <w:ind w:left="0" w:firstLine="0"/>
              <w:jc w:val="both"/>
              <w:rPr>
                <w:rFonts w:ascii="Arial" w:eastAsia="Times New Roman" w:hAnsi="Arial" w:cs="Arial"/>
                <w:color w:val="000000" w:themeColor="text1"/>
              </w:rPr>
            </w:pPr>
            <w:r w:rsidRPr="0088046B">
              <w:rPr>
                <w:rFonts w:ascii="Arial" w:eastAsia="Times New Roman" w:hAnsi="Arial" w:cs="Arial"/>
                <w:color w:val="000000" w:themeColor="text1"/>
              </w:rPr>
              <w:t>Reconoce las funciones de los primeros ritos religiosos como los de la diosa  madre.</w:t>
            </w:r>
          </w:p>
          <w:p w:rsidR="004559BA" w:rsidRPr="0088046B" w:rsidRDefault="004559BA" w:rsidP="004559BA">
            <w:pPr>
              <w:numPr>
                <w:ilvl w:val="1"/>
                <w:numId w:val="38"/>
              </w:numPr>
              <w:autoSpaceDE w:val="0"/>
              <w:autoSpaceDN w:val="0"/>
              <w:adjustRightInd w:val="0"/>
              <w:spacing w:before="100" w:beforeAutospacing="1" w:after="100" w:afterAutospacing="1" w:line="264" w:lineRule="auto"/>
              <w:ind w:left="0" w:firstLine="0"/>
              <w:contextualSpacing/>
              <w:jc w:val="both"/>
              <w:rPr>
                <w:rFonts w:ascii="Arial" w:eastAsia="Times New Roman" w:hAnsi="Arial" w:cs="Arial"/>
                <w:color w:val="000000" w:themeColor="text1"/>
              </w:rPr>
            </w:pPr>
            <w:r w:rsidRPr="0088046B">
              <w:rPr>
                <w:rFonts w:ascii="Arial" w:eastAsia="Times New Roman" w:hAnsi="Arial" w:cs="Arial"/>
                <w:color w:val="000000" w:themeColor="text1"/>
              </w:rPr>
              <w:t xml:space="preserve">Distingue etapas dentro de la Historia Antigua. </w:t>
            </w:r>
          </w:p>
          <w:p w:rsidR="004559BA" w:rsidRPr="0088046B" w:rsidRDefault="004559BA" w:rsidP="004559BA">
            <w:pPr>
              <w:pStyle w:val="Prrafodelista4"/>
              <w:numPr>
                <w:ilvl w:val="1"/>
                <w:numId w:val="39"/>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Describe formas de organización socio-económica y política, nuevas hasta entonces, como los diversos imperios de Mesopotamia y de Egipto.</w:t>
            </w:r>
          </w:p>
          <w:p w:rsidR="004559BA" w:rsidRPr="0088046B" w:rsidRDefault="004559BA" w:rsidP="004559BA">
            <w:pPr>
              <w:pStyle w:val="Prrafodelista4"/>
              <w:numPr>
                <w:ilvl w:val="1"/>
                <w:numId w:val="40"/>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Entiende que varias culturas convivían a la vez en diferentes enclaves geográficos.</w:t>
            </w:r>
          </w:p>
          <w:p w:rsidR="004559BA" w:rsidRPr="0088046B" w:rsidRDefault="004559BA" w:rsidP="004559BA">
            <w:pPr>
              <w:pStyle w:val="Prrafodelista4"/>
              <w:numPr>
                <w:ilvl w:val="1"/>
                <w:numId w:val="41"/>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Diferencia entre las fuentes prehistóricas (restos materiales, ágrafos) y las fuentes históricas (textos).</w:t>
            </w:r>
          </w:p>
          <w:p w:rsidR="004559BA" w:rsidRPr="0088046B" w:rsidRDefault="004559BA" w:rsidP="004559BA">
            <w:pPr>
              <w:pStyle w:val="Prrafodelista4"/>
              <w:numPr>
                <w:ilvl w:val="1"/>
                <w:numId w:val="42"/>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Interpreta un mapa cronológico- geográfico de la expansión egipcia.</w:t>
            </w:r>
          </w:p>
          <w:p w:rsidR="004559BA" w:rsidRPr="0088046B" w:rsidRDefault="004559BA" w:rsidP="004559BA">
            <w:pPr>
              <w:pStyle w:val="Prrafodelista4"/>
              <w:numPr>
                <w:ilvl w:val="1"/>
                <w:numId w:val="42"/>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Describe las principales características de las etapas históricas en las que se divide Egipto: reinas y faraones.</w:t>
            </w:r>
          </w:p>
          <w:p w:rsidR="004559BA" w:rsidRPr="0088046B" w:rsidRDefault="004559BA" w:rsidP="004559BA">
            <w:pPr>
              <w:pStyle w:val="Prrafodelista4"/>
              <w:numPr>
                <w:ilvl w:val="1"/>
                <w:numId w:val="43"/>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Explica cómo materializaban los egipcios su creencia en la vida del más allá.</w:t>
            </w:r>
          </w:p>
          <w:p w:rsidR="004559BA" w:rsidRPr="0088046B" w:rsidRDefault="004559BA" w:rsidP="004559BA">
            <w:pPr>
              <w:pStyle w:val="Prrafodelista4"/>
              <w:numPr>
                <w:ilvl w:val="1"/>
                <w:numId w:val="43"/>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Realiza un mapa conceptual con los principales dioses del panteón egipcio.</w:t>
            </w:r>
          </w:p>
          <w:p w:rsidR="004559BA" w:rsidRPr="0088046B" w:rsidRDefault="004559BA" w:rsidP="004559BA">
            <w:pPr>
              <w:pStyle w:val="Prrafodelista4"/>
              <w:numPr>
                <w:ilvl w:val="1"/>
                <w:numId w:val="44"/>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Localiza en un mapa los principales ejemplos de la arquitectura egipcia y de la mesopotámica.</w:t>
            </w:r>
          </w:p>
          <w:p w:rsidR="004559BA" w:rsidRPr="0088046B" w:rsidRDefault="004559BA" w:rsidP="004559BA">
            <w:pPr>
              <w:pStyle w:val="Prrafodelista4"/>
              <w:numPr>
                <w:ilvl w:val="1"/>
                <w:numId w:val="45"/>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 Identifica distintos rasgos de la organización socio-política y económica de las polis griegas a partir de diferente tipo de fuentes históricas.</w:t>
            </w:r>
          </w:p>
          <w:p w:rsidR="004559BA" w:rsidRPr="0088046B" w:rsidRDefault="004559BA" w:rsidP="004559BA">
            <w:pPr>
              <w:pStyle w:val="Prrafodelista4"/>
              <w:numPr>
                <w:ilvl w:val="1"/>
                <w:numId w:val="46"/>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Describe algunas de las diferencias entre la democracia griega y las democracias actuales.</w:t>
            </w:r>
          </w:p>
          <w:p w:rsidR="004559BA" w:rsidRPr="0088046B" w:rsidRDefault="004559BA" w:rsidP="004559BA">
            <w:pPr>
              <w:pStyle w:val="Prrafodelista4"/>
              <w:numPr>
                <w:ilvl w:val="1"/>
                <w:numId w:val="46"/>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Localiza en un mapa histórico las colonias griegas del Mediterráneo.</w:t>
            </w:r>
          </w:p>
          <w:p w:rsidR="004559BA" w:rsidRPr="0088046B" w:rsidRDefault="004559BA" w:rsidP="004559BA">
            <w:pPr>
              <w:pStyle w:val="Prrafodelista4"/>
              <w:numPr>
                <w:ilvl w:val="1"/>
                <w:numId w:val="47"/>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Contrasta las acciones políticas de la Atenas de Pericles con el Imperio de Alejandro Magno.</w:t>
            </w:r>
          </w:p>
          <w:p w:rsidR="004559BA" w:rsidRPr="0088046B" w:rsidRDefault="004559BA" w:rsidP="004559BA">
            <w:pPr>
              <w:pStyle w:val="Prrafodelista4"/>
              <w:numPr>
                <w:ilvl w:val="1"/>
                <w:numId w:val="47"/>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Elabora un mapa del Imperio de Alejandro.</w:t>
            </w:r>
          </w:p>
          <w:p w:rsidR="004559BA" w:rsidRPr="0088046B" w:rsidRDefault="004559BA" w:rsidP="004559BA">
            <w:pPr>
              <w:pStyle w:val="Prrafodelista4"/>
              <w:numPr>
                <w:ilvl w:val="1"/>
                <w:numId w:val="48"/>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Compara dos relatos a distintas escalas temporales sobre las conquistas de Alejandro.</w:t>
            </w:r>
          </w:p>
          <w:p w:rsidR="004559BA" w:rsidRPr="0088046B" w:rsidRDefault="004559BA" w:rsidP="004559BA">
            <w:pPr>
              <w:pStyle w:val="Prrafodelista4"/>
              <w:numPr>
                <w:ilvl w:val="1"/>
                <w:numId w:val="69"/>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Explica las características esenciales del arte griego y su evolución en el tiempo.</w:t>
            </w:r>
          </w:p>
          <w:p w:rsidR="004559BA" w:rsidRPr="0088046B" w:rsidRDefault="004559BA" w:rsidP="004559BA">
            <w:pPr>
              <w:pStyle w:val="Prrafodelista4"/>
              <w:numPr>
                <w:ilvl w:val="1"/>
                <w:numId w:val="69"/>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Da ejemplos representativos de las distintas áreas del saber griego, y discute por qué se considera que la cultura europea parte de la Grecia clásica.</w:t>
            </w:r>
          </w:p>
          <w:p w:rsidR="004559BA" w:rsidRPr="0088046B" w:rsidRDefault="004559BA" w:rsidP="004559BA">
            <w:pPr>
              <w:numPr>
                <w:ilvl w:val="1"/>
                <w:numId w:val="49"/>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Confecciona un mapa con las distintas etapas de la expansión de Roma.</w:t>
            </w:r>
          </w:p>
          <w:p w:rsidR="004559BA" w:rsidRPr="0088046B" w:rsidRDefault="004559BA" w:rsidP="004559BA">
            <w:pPr>
              <w:numPr>
                <w:ilvl w:val="1"/>
                <w:numId w:val="49"/>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Identifica diferencias y semejanzas entre las formas de vida </w:t>
            </w:r>
            <w:r w:rsidRPr="0088046B">
              <w:rPr>
                <w:rFonts w:ascii="Arial" w:hAnsi="Arial" w:cs="Arial"/>
                <w:color w:val="000000" w:themeColor="text1"/>
              </w:rPr>
              <w:lastRenderedPageBreak/>
              <w:t>republicanas y las del imperio en la Roma antigua.</w:t>
            </w:r>
          </w:p>
          <w:p w:rsidR="004559BA" w:rsidRPr="0088046B" w:rsidRDefault="004559BA" w:rsidP="004559BA">
            <w:pPr>
              <w:numPr>
                <w:ilvl w:val="1"/>
                <w:numId w:val="50"/>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Compara obras arquitectónicas y escultóricas de época griega y romana.</w:t>
            </w:r>
          </w:p>
          <w:p w:rsidR="004559BA" w:rsidRPr="0088046B" w:rsidRDefault="004559BA" w:rsidP="004559BA">
            <w:pPr>
              <w:numPr>
                <w:ilvl w:val="1"/>
                <w:numId w:val="5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Hace un mapa de la Península Ibérica donde se reflejen los cambios administrativos en época romana.</w:t>
            </w:r>
          </w:p>
          <w:p w:rsidR="004559BA" w:rsidRPr="0088046B" w:rsidRDefault="004559BA" w:rsidP="004559BA">
            <w:pPr>
              <w:numPr>
                <w:ilvl w:val="1"/>
                <w:numId w:val="5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Analiza diversos ejemplos del legado romano que sobreviven en la actualidad.</w:t>
            </w:r>
          </w:p>
          <w:p w:rsidR="004559BA" w:rsidRPr="0088046B" w:rsidRDefault="004559BA" w:rsidP="004559BA">
            <w:pPr>
              <w:numPr>
                <w:ilvl w:val="1"/>
                <w:numId w:val="52"/>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Entiende qué significó la ‘romanización’ en distintos ámbitos sociales y geográficos.</w:t>
            </w:r>
          </w:p>
          <w:p w:rsidR="004559BA" w:rsidRPr="0088046B" w:rsidRDefault="004559BA" w:rsidP="004559BA">
            <w:pPr>
              <w:framePr w:hSpace="141" w:wrap="around" w:vAnchor="text" w:hAnchor="text" w:y="1"/>
              <w:numPr>
                <w:ilvl w:val="1"/>
                <w:numId w:val="115"/>
              </w:numPr>
              <w:spacing w:before="100" w:beforeAutospacing="1" w:after="100" w:afterAutospacing="1" w:line="264" w:lineRule="auto"/>
              <w:ind w:left="0" w:firstLine="0"/>
              <w:suppressOverlap/>
              <w:jc w:val="both"/>
              <w:rPr>
                <w:rFonts w:ascii="Arial" w:hAnsi="Arial" w:cs="Arial"/>
                <w:color w:val="000000" w:themeColor="text1"/>
              </w:rPr>
            </w:pPr>
            <w:r w:rsidRPr="0088046B">
              <w:rPr>
                <w:rFonts w:ascii="Arial" w:hAnsi="Arial" w:cs="Arial"/>
                <w:color w:val="000000" w:themeColor="text1"/>
              </w:rPr>
              <w:t>Compara las formas de vida (en diversos aspectos) del Imperio Romano con las de los reinos germánicos.</w:t>
            </w:r>
          </w:p>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25.1. Utiliza las fuentes históricas y entiende los límites de lo que se puede escribir sobre el pasado.</w:t>
            </w:r>
          </w:p>
          <w:p w:rsidR="004559BA" w:rsidRPr="0088046B" w:rsidRDefault="004559BA" w:rsidP="004559BA">
            <w:pPr>
              <w:numPr>
                <w:ilvl w:val="1"/>
                <w:numId w:val="116"/>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Caracteriza la sociedad feudal y las relaciones entre señores y campesinos.</w:t>
            </w:r>
          </w:p>
          <w:p w:rsidR="004559BA" w:rsidRPr="0088046B" w:rsidRDefault="004559BA" w:rsidP="004559BA">
            <w:pPr>
              <w:numPr>
                <w:ilvl w:val="1"/>
                <w:numId w:val="53"/>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Comprende los orígenes del Islam y su alcance posterior.</w:t>
            </w:r>
          </w:p>
          <w:p w:rsidR="004559BA" w:rsidRPr="0088046B" w:rsidRDefault="004559BA" w:rsidP="004559BA">
            <w:pPr>
              <w:numPr>
                <w:ilvl w:val="1"/>
                <w:numId w:val="53"/>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Explica la importancia de Al-Ándalus en la Edad Media.</w:t>
            </w:r>
          </w:p>
          <w:p w:rsidR="004559BA" w:rsidRPr="0088046B" w:rsidRDefault="004559BA" w:rsidP="004559BA">
            <w:pPr>
              <w:numPr>
                <w:ilvl w:val="1"/>
                <w:numId w:val="54"/>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Interpreta mapas que describen los procesos de conquista y repoblación cristianas en la Península Ibérica.</w:t>
            </w:r>
          </w:p>
          <w:p w:rsidR="004559BA" w:rsidRPr="0088046B" w:rsidRDefault="004559BA" w:rsidP="004559BA">
            <w:pPr>
              <w:numPr>
                <w:ilvl w:val="1"/>
                <w:numId w:val="54"/>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Explica la importancia del Camino de Santiago.</w:t>
            </w:r>
          </w:p>
          <w:p w:rsidR="004559BA" w:rsidRPr="0088046B" w:rsidRDefault="004559BA" w:rsidP="004559BA">
            <w:pPr>
              <w:numPr>
                <w:ilvl w:val="1"/>
                <w:numId w:val="5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Describe características del arte románico, gótico e islámico.</w:t>
            </w:r>
          </w:p>
          <w:p w:rsidR="004559BA" w:rsidRPr="0088046B" w:rsidRDefault="004559BA" w:rsidP="004559BA">
            <w:pPr>
              <w:numPr>
                <w:ilvl w:val="1"/>
                <w:numId w:val="56"/>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Comprende el impacto de una crisis demográfica y económica en las sociedades medievales europeas.</w:t>
            </w:r>
          </w:p>
          <w:p w:rsidR="004559BA" w:rsidRPr="0088046B" w:rsidRDefault="004559BA" w:rsidP="004559BA">
            <w:pPr>
              <w:numPr>
                <w:ilvl w:val="1"/>
                <w:numId w:val="57"/>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Distingue diferentes modos de periodización histórica (Edad Moderna, Renacimiento, Barroco, Absolutismo).</w:t>
            </w:r>
          </w:p>
          <w:p w:rsidR="004559BA" w:rsidRPr="0088046B" w:rsidRDefault="004559BA" w:rsidP="004559BA">
            <w:pPr>
              <w:numPr>
                <w:ilvl w:val="1"/>
                <w:numId w:val="57"/>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Identifica rasgos del Renacimiento y del Humanismo en la </w:t>
            </w:r>
            <w:r w:rsidRPr="0088046B">
              <w:rPr>
                <w:rFonts w:ascii="Arial" w:hAnsi="Arial" w:cs="Arial"/>
                <w:color w:val="000000" w:themeColor="text1"/>
              </w:rPr>
              <w:lastRenderedPageBreak/>
              <w:t>historia europea, a partir de diferente tipo de fuentes históricas.</w:t>
            </w:r>
          </w:p>
          <w:p w:rsidR="004559BA" w:rsidRPr="0088046B" w:rsidRDefault="004559BA" w:rsidP="004559BA">
            <w:pPr>
              <w:numPr>
                <w:ilvl w:val="1"/>
                <w:numId w:val="7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Conoce obras y legado de artistas, humanistas y científicos de la época.</w:t>
            </w:r>
          </w:p>
          <w:p w:rsidR="004559BA" w:rsidRPr="0088046B" w:rsidRDefault="004559BA" w:rsidP="004559BA">
            <w:pPr>
              <w:numPr>
                <w:ilvl w:val="1"/>
                <w:numId w:val="58"/>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Conoce los principales hechos de la expansión de Aragón y de Castilla por el mundo.</w:t>
            </w:r>
          </w:p>
          <w:p w:rsidR="004559BA" w:rsidRPr="0088046B" w:rsidRDefault="004559BA" w:rsidP="004559BA">
            <w:pPr>
              <w:numPr>
                <w:ilvl w:val="1"/>
                <w:numId w:val="59"/>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Explica las distintas causas que condujeron al descubrimiento de América para los europeos, a su conquista y a su colonización.</w:t>
            </w:r>
          </w:p>
          <w:p w:rsidR="004559BA" w:rsidRPr="0088046B" w:rsidRDefault="004559BA" w:rsidP="004559BA">
            <w:pPr>
              <w:numPr>
                <w:ilvl w:val="1"/>
                <w:numId w:val="59"/>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Sopesa interpretaciones conflictivas sobre la conquista y colonización de América.</w:t>
            </w:r>
          </w:p>
          <w:p w:rsidR="004559BA" w:rsidRPr="0088046B" w:rsidRDefault="004559BA" w:rsidP="004559BA">
            <w:pPr>
              <w:numPr>
                <w:ilvl w:val="1"/>
                <w:numId w:val="60"/>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Distingue las características de regímenes monárquicos autoritarios, parlamentarios y absolutos.</w:t>
            </w:r>
          </w:p>
          <w:p w:rsidR="004559BA" w:rsidRPr="0088046B" w:rsidRDefault="004559BA" w:rsidP="004559BA">
            <w:pPr>
              <w:numPr>
                <w:ilvl w:val="1"/>
                <w:numId w:val="6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Analiza las relaciones entre los reinos europeos que conducen a guerras como la de los “Treinta Años”.</w:t>
            </w:r>
          </w:p>
          <w:p w:rsidR="004559BA" w:rsidRPr="0088046B" w:rsidRDefault="004559BA" w:rsidP="004559BA">
            <w:pPr>
              <w:numPr>
                <w:ilvl w:val="1"/>
                <w:numId w:val="62"/>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Analiza obras (o fragmentos de ellas) de algunos autores de esta época en su contexto.</w:t>
            </w:r>
          </w:p>
          <w:p w:rsidR="004559BA" w:rsidRPr="0088046B" w:rsidRDefault="004559BA" w:rsidP="004559BA">
            <w:pPr>
              <w:numPr>
                <w:ilvl w:val="1"/>
                <w:numId w:val="63"/>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Identifica obras significativas del arte Barroco.</w:t>
            </w:r>
          </w:p>
        </w:tc>
      </w:tr>
    </w:tbl>
    <w:p w:rsidR="004559BA" w:rsidRPr="0088046B" w:rsidRDefault="004559BA" w:rsidP="00A46244">
      <w:pPr>
        <w:spacing w:after="0" w:line="264" w:lineRule="auto"/>
        <w:jc w:val="center"/>
        <w:rPr>
          <w:rFonts w:ascii="Arial" w:hAnsi="Arial" w:cs="Arial"/>
          <w:color w:val="000000" w:themeColor="text1"/>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6"/>
        <w:gridCol w:w="5319"/>
        <w:gridCol w:w="5475"/>
      </w:tblGrid>
      <w:tr w:rsidR="004559BA" w:rsidRPr="0088046B" w:rsidTr="0009009B">
        <w:tc>
          <w:tcPr>
            <w:tcW w:w="14220" w:type="dxa"/>
            <w:gridSpan w:val="3"/>
            <w:shd w:val="clear" w:color="auto" w:fill="auto"/>
          </w:tcPr>
          <w:p w:rsidR="004559BA" w:rsidRPr="0088046B" w:rsidRDefault="004559BA"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Geografía e historia. 4º ESO</w:t>
            </w:r>
          </w:p>
        </w:tc>
      </w:tr>
      <w:tr w:rsidR="004559BA" w:rsidRPr="0088046B" w:rsidTr="0009009B">
        <w:tc>
          <w:tcPr>
            <w:tcW w:w="4579" w:type="dxa"/>
            <w:shd w:val="clear" w:color="auto" w:fill="auto"/>
          </w:tcPr>
          <w:p w:rsidR="004559BA" w:rsidRPr="0088046B" w:rsidRDefault="004559BA"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Contenidos</w:t>
            </w:r>
          </w:p>
        </w:tc>
        <w:tc>
          <w:tcPr>
            <w:tcW w:w="4751" w:type="dxa"/>
            <w:shd w:val="clear" w:color="auto" w:fill="auto"/>
          </w:tcPr>
          <w:p w:rsidR="004559BA" w:rsidRPr="0088046B" w:rsidRDefault="004559BA"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Criterios de evaluación</w:t>
            </w:r>
          </w:p>
        </w:tc>
        <w:tc>
          <w:tcPr>
            <w:tcW w:w="4890" w:type="dxa"/>
            <w:shd w:val="clear" w:color="auto" w:fill="auto"/>
          </w:tcPr>
          <w:p w:rsidR="004559BA" w:rsidRPr="0088046B" w:rsidRDefault="004559BA"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Estándares de aprendizaje evaluables</w:t>
            </w:r>
          </w:p>
        </w:tc>
      </w:tr>
      <w:tr w:rsidR="004559BA" w:rsidRPr="0088046B" w:rsidTr="0009009B">
        <w:tc>
          <w:tcPr>
            <w:tcW w:w="14220" w:type="dxa"/>
            <w:gridSpan w:val="3"/>
            <w:shd w:val="clear" w:color="auto" w:fill="auto"/>
          </w:tcPr>
          <w:p w:rsidR="004559BA" w:rsidRPr="0088046B" w:rsidRDefault="004559BA"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Bloque 1. El siglo XVIII en Europa hasta 1789</w:t>
            </w:r>
          </w:p>
        </w:tc>
      </w:tr>
      <w:tr w:rsidR="004559BA" w:rsidRPr="0088046B" w:rsidTr="0009009B">
        <w:tc>
          <w:tcPr>
            <w:tcW w:w="4579" w:type="dxa"/>
            <w:shd w:val="clear" w:color="auto" w:fill="auto"/>
          </w:tcPr>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siglo XVIII en Europa: del feudalismo al absolutismo y el parlamentarismo de las minorías. Francia, Inglaterra, España.</w:t>
            </w:r>
          </w:p>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arte y la ciencia en Europa en los siglos XVII y XVIII.</w:t>
            </w:r>
          </w:p>
        </w:tc>
        <w:tc>
          <w:tcPr>
            <w:tcW w:w="4751" w:type="dxa"/>
            <w:shd w:val="clear" w:color="auto" w:fill="auto"/>
          </w:tcPr>
          <w:p w:rsidR="004559BA" w:rsidRPr="0088046B" w:rsidRDefault="004559BA" w:rsidP="004559BA">
            <w:pPr>
              <w:pStyle w:val="Contenidodelatabla"/>
              <w:numPr>
                <w:ilvl w:val="1"/>
                <w:numId w:val="4"/>
              </w:numPr>
              <w:tabs>
                <w:tab w:val="clear" w:pos="708"/>
                <w:tab w:val="num" w:pos="360"/>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Explicar las características del “Antiguo Régimen” en sus sentidos político, social y económico.</w:t>
            </w:r>
          </w:p>
          <w:p w:rsidR="004559BA" w:rsidRPr="0088046B" w:rsidRDefault="004559BA" w:rsidP="004559BA">
            <w:pPr>
              <w:pStyle w:val="Contenidodelatabla"/>
              <w:numPr>
                <w:ilvl w:val="1"/>
                <w:numId w:val="4"/>
              </w:numPr>
              <w:tabs>
                <w:tab w:val="clear" w:pos="708"/>
                <w:tab w:val="num" w:pos="360"/>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Conocer los avances de la “revolución científica” desde el siglo XVII y XVIII.</w:t>
            </w:r>
          </w:p>
          <w:p w:rsidR="004559BA" w:rsidRPr="0088046B" w:rsidRDefault="004559BA" w:rsidP="004559BA">
            <w:pPr>
              <w:pStyle w:val="Contenidodelatabla"/>
              <w:numPr>
                <w:ilvl w:val="1"/>
                <w:numId w:val="4"/>
              </w:numPr>
              <w:tabs>
                <w:tab w:val="clear" w:pos="708"/>
                <w:tab w:val="num" w:pos="360"/>
              </w:tabs>
              <w:spacing w:before="100" w:beforeAutospacing="1" w:after="100" w:afterAutospacing="1" w:line="264" w:lineRule="auto"/>
              <w:ind w:left="0" w:firstLine="0"/>
              <w:jc w:val="both"/>
              <w:rPr>
                <w:rFonts w:ascii="Arial" w:hAnsi="Arial" w:cs="Arial"/>
                <w:color w:val="000000" w:themeColor="text1"/>
                <w:sz w:val="22"/>
                <w:szCs w:val="22"/>
              </w:rPr>
            </w:pPr>
            <w:r w:rsidRPr="0088046B">
              <w:rPr>
                <w:rFonts w:ascii="Arial" w:hAnsi="Arial" w:cs="Arial"/>
                <w:color w:val="000000" w:themeColor="text1"/>
                <w:sz w:val="22"/>
                <w:szCs w:val="22"/>
              </w:rPr>
              <w:t>Conocer el alcance de la Ilustración como nuevo movimiento cultural y social en Europa y en América.</w:t>
            </w:r>
          </w:p>
        </w:tc>
        <w:tc>
          <w:tcPr>
            <w:tcW w:w="4890" w:type="dxa"/>
            <w:shd w:val="clear" w:color="auto" w:fill="auto"/>
          </w:tcPr>
          <w:p w:rsidR="004559BA" w:rsidRPr="0088046B" w:rsidRDefault="004559BA" w:rsidP="004559BA">
            <w:pPr>
              <w:numPr>
                <w:ilvl w:val="1"/>
                <w:numId w:val="64"/>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 Distingue conceptos históricos como “Antiguo Régimen” e “Ilustración”.</w:t>
            </w:r>
          </w:p>
          <w:p w:rsidR="004559BA" w:rsidRPr="0088046B" w:rsidRDefault="004559BA" w:rsidP="004559BA">
            <w:pPr>
              <w:numPr>
                <w:ilvl w:val="1"/>
                <w:numId w:val="6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 Aprecia los avances científicos y su aplicación a la vida diaria, y contextualiza el papel de los científicos en su propia época.</w:t>
            </w:r>
          </w:p>
          <w:p w:rsidR="004559BA" w:rsidRPr="0088046B" w:rsidRDefault="004559BA" w:rsidP="004559BA">
            <w:pPr>
              <w:numPr>
                <w:ilvl w:val="1"/>
                <w:numId w:val="6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Comprende las implicaciones del </w:t>
            </w:r>
            <w:proofErr w:type="spellStart"/>
            <w:r w:rsidRPr="0088046B">
              <w:rPr>
                <w:rFonts w:ascii="Arial" w:hAnsi="Arial" w:cs="Arial"/>
                <w:color w:val="000000" w:themeColor="text1"/>
              </w:rPr>
              <w:t>empiricismo</w:t>
            </w:r>
            <w:proofErr w:type="spellEnd"/>
            <w:r w:rsidRPr="0088046B">
              <w:rPr>
                <w:rFonts w:ascii="Arial" w:hAnsi="Arial" w:cs="Arial"/>
                <w:color w:val="000000" w:themeColor="text1"/>
              </w:rPr>
              <w:t xml:space="preserve"> y el método científico en una variedad de áreas. </w:t>
            </w:r>
          </w:p>
          <w:p w:rsidR="004559BA" w:rsidRPr="0088046B" w:rsidRDefault="004559BA" w:rsidP="004559BA">
            <w:pPr>
              <w:numPr>
                <w:ilvl w:val="1"/>
                <w:numId w:val="66"/>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Describe las características de la cultura de la </w:t>
            </w:r>
            <w:r w:rsidRPr="0088046B">
              <w:rPr>
                <w:rFonts w:ascii="Arial" w:hAnsi="Arial" w:cs="Arial"/>
                <w:color w:val="000000" w:themeColor="text1"/>
              </w:rPr>
              <w:lastRenderedPageBreak/>
              <w:t>Ilustración y qué implicaciones tiene en algunas monarquías.</w:t>
            </w:r>
          </w:p>
          <w:p w:rsidR="004559BA" w:rsidRPr="0088046B" w:rsidRDefault="004559BA" w:rsidP="004559BA">
            <w:pPr>
              <w:numPr>
                <w:ilvl w:val="1"/>
                <w:numId w:val="66"/>
              </w:numPr>
              <w:spacing w:before="100" w:beforeAutospacing="1" w:after="100" w:afterAutospacing="1" w:line="264" w:lineRule="auto"/>
              <w:ind w:left="0" w:firstLine="0"/>
              <w:jc w:val="both"/>
              <w:rPr>
                <w:rFonts w:ascii="Arial" w:hAnsi="Arial" w:cs="Arial"/>
                <w:color w:val="000000" w:themeColor="text1"/>
              </w:rPr>
            </w:pPr>
            <w:r w:rsidRPr="0088046B">
              <w:rPr>
                <w:rFonts w:ascii="Arial" w:eastAsia="Times New Roman" w:hAnsi="Arial" w:cs="Arial"/>
                <w:color w:val="000000" w:themeColor="text1"/>
              </w:rPr>
              <w:t>Establece,  a través del análisis de diferentes textos, la diferencia entre el Absolutismo y el Parlamentarismo.</w:t>
            </w:r>
          </w:p>
        </w:tc>
      </w:tr>
      <w:tr w:rsidR="004559BA" w:rsidRPr="0088046B" w:rsidTr="0009009B">
        <w:tc>
          <w:tcPr>
            <w:tcW w:w="14220" w:type="dxa"/>
            <w:gridSpan w:val="3"/>
            <w:shd w:val="clear" w:color="auto" w:fill="auto"/>
          </w:tcPr>
          <w:p w:rsidR="004559BA" w:rsidRPr="0088046B" w:rsidRDefault="004559BA"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2. La Era de las Revoluciones liberales</w:t>
            </w:r>
          </w:p>
        </w:tc>
      </w:tr>
      <w:tr w:rsidR="004559BA" w:rsidRPr="0088046B" w:rsidTr="0009009B">
        <w:tc>
          <w:tcPr>
            <w:tcW w:w="4579" w:type="dxa"/>
            <w:shd w:val="clear" w:color="auto" w:fill="auto"/>
          </w:tcPr>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Las revoluciones burguesas en el siglo XVIII.</w:t>
            </w:r>
          </w:p>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revolución francesa.</w:t>
            </w:r>
          </w:p>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lang w:val="es-ES_tradnl" w:eastAsia="en-US"/>
              </w:rPr>
              <w:t>Las Revoluciones liberales y la Restauración en el siglo XIX en Europa y América: procesos unificadores e independentistas. Los nacionalismos</w:t>
            </w:r>
            <w:r w:rsidRPr="0088046B" w:rsidDel="004F00A4">
              <w:rPr>
                <w:rFonts w:ascii="Arial" w:hAnsi="Arial" w:cs="Arial"/>
                <w:color w:val="000000" w:themeColor="text1"/>
              </w:rPr>
              <w:t xml:space="preserve">. </w:t>
            </w:r>
          </w:p>
        </w:tc>
        <w:tc>
          <w:tcPr>
            <w:tcW w:w="4751" w:type="dxa"/>
            <w:shd w:val="clear" w:color="auto" w:fill="auto"/>
          </w:tcPr>
          <w:p w:rsidR="004559BA" w:rsidRPr="0088046B" w:rsidRDefault="004559BA" w:rsidP="004559BA">
            <w:pPr>
              <w:numPr>
                <w:ilvl w:val="0"/>
                <w:numId w:val="74"/>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Identificar los principales hechos de las revoluciones burguesas en Estados Unidos, Francia y España e Iberoamérica.</w:t>
            </w:r>
          </w:p>
          <w:p w:rsidR="004559BA" w:rsidRPr="0088046B" w:rsidRDefault="004559BA" w:rsidP="004559BA">
            <w:pPr>
              <w:numPr>
                <w:ilvl w:val="0"/>
                <w:numId w:val="74"/>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Comprender el alcance y las limitaciones de los procesos revolucionarios del siglo XVIII.</w:t>
            </w:r>
          </w:p>
          <w:p w:rsidR="004559BA" w:rsidRPr="0088046B" w:rsidRDefault="004559BA" w:rsidP="004559BA">
            <w:pPr>
              <w:numPr>
                <w:ilvl w:val="0"/>
                <w:numId w:val="74"/>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Identificar los principales hechos de las revoluciones liberales en Europa y en América.</w:t>
            </w:r>
          </w:p>
          <w:p w:rsidR="004559BA" w:rsidRPr="0088046B" w:rsidRDefault="004559BA" w:rsidP="004559BA">
            <w:pPr>
              <w:numPr>
                <w:ilvl w:val="0"/>
                <w:numId w:val="74"/>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Comprobar el alcance y las limitaciones de los procesos revolucionarios de la primera mitad del siglo XIX.</w:t>
            </w:r>
          </w:p>
        </w:tc>
        <w:tc>
          <w:tcPr>
            <w:tcW w:w="4890" w:type="dxa"/>
            <w:shd w:val="clear" w:color="auto" w:fill="auto"/>
          </w:tcPr>
          <w:p w:rsidR="004559BA" w:rsidRPr="0088046B" w:rsidRDefault="004559BA" w:rsidP="004559BA">
            <w:pPr>
              <w:numPr>
                <w:ilvl w:val="1"/>
                <w:numId w:val="77"/>
              </w:numPr>
              <w:spacing w:before="100" w:beforeAutospacing="1" w:after="100" w:afterAutospacing="1" w:line="264" w:lineRule="auto"/>
              <w:ind w:left="0" w:firstLine="0"/>
              <w:jc w:val="both"/>
              <w:rPr>
                <w:rFonts w:ascii="Arial" w:hAnsi="Arial" w:cs="Arial"/>
                <w:color w:val="000000" w:themeColor="text1"/>
                <w:spacing w:val="-12"/>
              </w:rPr>
            </w:pPr>
            <w:r w:rsidRPr="0088046B">
              <w:rPr>
                <w:rFonts w:ascii="Arial" w:hAnsi="Arial" w:cs="Arial"/>
                <w:color w:val="000000" w:themeColor="text1"/>
                <w:spacing w:val="-12"/>
              </w:rPr>
              <w:t>Redacta una narrativa sintética con los principales hechos de alguna de las revoluciones burguesas del siglo XVIII, acudiendo a explicaciones causales, sopesando los pros y los contras.</w:t>
            </w:r>
          </w:p>
          <w:p w:rsidR="004559BA" w:rsidRPr="0088046B" w:rsidRDefault="004559BA" w:rsidP="004559BA">
            <w:pPr>
              <w:numPr>
                <w:ilvl w:val="1"/>
                <w:numId w:val="78"/>
              </w:numPr>
              <w:spacing w:before="100" w:beforeAutospacing="1" w:after="100" w:afterAutospacing="1" w:line="264" w:lineRule="auto"/>
              <w:ind w:left="0" w:firstLine="0"/>
              <w:jc w:val="both"/>
              <w:rPr>
                <w:rFonts w:ascii="Arial" w:hAnsi="Arial" w:cs="Arial"/>
                <w:color w:val="000000" w:themeColor="text1"/>
                <w:spacing w:val="-12"/>
              </w:rPr>
            </w:pPr>
            <w:r w:rsidRPr="0088046B">
              <w:rPr>
                <w:rFonts w:ascii="Arial" w:hAnsi="Arial" w:cs="Arial"/>
                <w:color w:val="000000" w:themeColor="text1"/>
              </w:rPr>
              <w:t xml:space="preserve">Discute las implicaciones de la violencia con diversos tipos de fuentes. </w:t>
            </w:r>
          </w:p>
          <w:p w:rsidR="004559BA" w:rsidRPr="0088046B" w:rsidRDefault="004559BA" w:rsidP="004559BA">
            <w:pPr>
              <w:numPr>
                <w:ilvl w:val="1"/>
                <w:numId w:val="79"/>
              </w:numPr>
              <w:spacing w:before="100" w:beforeAutospacing="1" w:after="100" w:afterAutospacing="1" w:line="264" w:lineRule="auto"/>
              <w:ind w:left="0" w:firstLine="0"/>
              <w:jc w:val="both"/>
              <w:rPr>
                <w:rFonts w:ascii="Arial" w:hAnsi="Arial" w:cs="Arial"/>
                <w:color w:val="000000" w:themeColor="text1"/>
                <w:spacing w:val="-12"/>
              </w:rPr>
            </w:pPr>
            <w:r w:rsidRPr="0088046B">
              <w:rPr>
                <w:rFonts w:ascii="Arial" w:hAnsi="Arial" w:cs="Arial"/>
                <w:color w:val="000000" w:themeColor="text1"/>
              </w:rPr>
              <w:t>Redacta una narrativa sintética con los principales hechos de alguna de las revoluciones burguesas de la primera mitad del siglo XIX, acudiendo a explicaciones causales, sopesando los pros y los contras.</w:t>
            </w:r>
          </w:p>
          <w:p w:rsidR="004559BA" w:rsidRPr="0088046B" w:rsidRDefault="004559BA" w:rsidP="004559BA">
            <w:pPr>
              <w:numPr>
                <w:ilvl w:val="1"/>
                <w:numId w:val="80"/>
              </w:numPr>
              <w:spacing w:before="100" w:beforeAutospacing="1" w:after="100" w:afterAutospacing="1" w:line="264" w:lineRule="auto"/>
              <w:ind w:left="0" w:firstLine="0"/>
              <w:jc w:val="both"/>
              <w:rPr>
                <w:rFonts w:ascii="Arial" w:hAnsi="Arial" w:cs="Arial"/>
                <w:color w:val="000000" w:themeColor="text1"/>
                <w:spacing w:val="-12"/>
              </w:rPr>
            </w:pPr>
            <w:r w:rsidRPr="0088046B">
              <w:rPr>
                <w:rFonts w:ascii="Arial" w:hAnsi="Arial" w:cs="Arial"/>
                <w:color w:val="000000" w:themeColor="text1"/>
              </w:rPr>
              <w:t>Sopesa las razones de los revolucionarios para actuar como lo hicieron.</w:t>
            </w:r>
          </w:p>
          <w:p w:rsidR="004559BA" w:rsidRPr="0088046B" w:rsidRDefault="004559BA" w:rsidP="004559BA">
            <w:pPr>
              <w:numPr>
                <w:ilvl w:val="1"/>
                <w:numId w:val="80"/>
              </w:numPr>
              <w:spacing w:before="100" w:beforeAutospacing="1" w:after="100" w:afterAutospacing="1" w:line="264" w:lineRule="auto"/>
              <w:ind w:left="0" w:firstLine="0"/>
              <w:jc w:val="both"/>
              <w:rPr>
                <w:rFonts w:ascii="Arial" w:hAnsi="Arial" w:cs="Arial"/>
                <w:color w:val="000000" w:themeColor="text1"/>
                <w:spacing w:val="-12"/>
              </w:rPr>
            </w:pPr>
            <w:r w:rsidRPr="0088046B">
              <w:rPr>
                <w:rFonts w:ascii="Arial" w:eastAsia="Times New Roman" w:hAnsi="Arial" w:cs="Arial"/>
                <w:color w:val="000000" w:themeColor="text1"/>
              </w:rPr>
              <w:t>Reconoce, mediante el análisis de fuentes de diversa época, el valor de las mismas no sólo como información, sino también como evidencia para los historiadores.</w:t>
            </w:r>
            <w:r w:rsidRPr="0088046B">
              <w:rPr>
                <w:rFonts w:ascii="Arial" w:hAnsi="Arial" w:cs="Arial"/>
                <w:color w:val="000000" w:themeColor="text1"/>
              </w:rPr>
              <w:t xml:space="preserve"> </w:t>
            </w:r>
          </w:p>
        </w:tc>
      </w:tr>
      <w:tr w:rsidR="004559BA" w:rsidRPr="0088046B" w:rsidTr="0009009B">
        <w:tc>
          <w:tcPr>
            <w:tcW w:w="14220" w:type="dxa"/>
            <w:gridSpan w:val="3"/>
            <w:shd w:val="clear" w:color="auto" w:fill="auto"/>
          </w:tcPr>
          <w:p w:rsidR="004559BA" w:rsidRPr="0088046B" w:rsidRDefault="004559BA" w:rsidP="0009009B">
            <w:pPr>
              <w:spacing w:before="100" w:beforeAutospacing="1" w:after="100" w:afterAutospacing="1" w:line="264" w:lineRule="auto"/>
              <w:ind w:left="391"/>
              <w:jc w:val="center"/>
              <w:rPr>
                <w:rFonts w:ascii="Arial" w:hAnsi="Arial" w:cs="Arial"/>
                <w:color w:val="000000" w:themeColor="text1"/>
              </w:rPr>
            </w:pPr>
            <w:r w:rsidRPr="0088046B">
              <w:rPr>
                <w:rFonts w:ascii="Arial" w:hAnsi="Arial" w:cs="Arial"/>
                <w:color w:val="000000" w:themeColor="text1"/>
              </w:rPr>
              <w:t>Bloque 3. La Revolución Industrial</w:t>
            </w:r>
          </w:p>
        </w:tc>
      </w:tr>
      <w:tr w:rsidR="004559BA" w:rsidRPr="0088046B" w:rsidTr="0009009B">
        <w:tc>
          <w:tcPr>
            <w:tcW w:w="4579" w:type="dxa"/>
            <w:shd w:val="clear" w:color="auto" w:fill="auto"/>
          </w:tcPr>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revolución industrial. Desde Gran Bretaña al resto de Europa.</w:t>
            </w:r>
          </w:p>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La discusión en torno a las características de la industrialización en España: ¿éxito o fracaso? </w:t>
            </w:r>
          </w:p>
        </w:tc>
        <w:tc>
          <w:tcPr>
            <w:tcW w:w="4751" w:type="dxa"/>
            <w:shd w:val="clear" w:color="auto" w:fill="auto"/>
          </w:tcPr>
          <w:p w:rsidR="004559BA" w:rsidRPr="0088046B" w:rsidRDefault="004559BA" w:rsidP="004559BA">
            <w:pPr>
              <w:numPr>
                <w:ilvl w:val="1"/>
                <w:numId w:val="73"/>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Describir los hechos relevantes de la revolución industrial y su encadenamiento causal.</w:t>
            </w:r>
          </w:p>
          <w:p w:rsidR="004559BA" w:rsidRPr="0088046B" w:rsidRDefault="004559BA" w:rsidP="004559BA">
            <w:pPr>
              <w:numPr>
                <w:ilvl w:val="1"/>
                <w:numId w:val="73"/>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Entender el concepto de “progreso” y los sacrificios y avances que conlleva.</w:t>
            </w:r>
          </w:p>
          <w:p w:rsidR="004559BA" w:rsidRPr="0088046B" w:rsidRDefault="004559BA" w:rsidP="004559BA">
            <w:pPr>
              <w:numPr>
                <w:ilvl w:val="1"/>
                <w:numId w:val="73"/>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Analizar las ventajas e inconvenientes de ser un país pionero en los cambios.</w:t>
            </w:r>
          </w:p>
          <w:p w:rsidR="004559BA" w:rsidRPr="0088046B" w:rsidRDefault="004559BA" w:rsidP="004559BA">
            <w:pPr>
              <w:numPr>
                <w:ilvl w:val="1"/>
                <w:numId w:val="73"/>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Analizar la evolución de los cambios económicos en España, a raíz de la </w:t>
            </w:r>
            <w:r w:rsidRPr="0088046B">
              <w:rPr>
                <w:rFonts w:ascii="Arial" w:hAnsi="Arial" w:cs="Arial"/>
                <w:color w:val="000000" w:themeColor="text1"/>
              </w:rPr>
              <w:lastRenderedPageBreak/>
              <w:t>industrialización parcial del país.</w:t>
            </w:r>
          </w:p>
        </w:tc>
        <w:tc>
          <w:tcPr>
            <w:tcW w:w="4890" w:type="dxa"/>
            <w:shd w:val="clear" w:color="auto" w:fill="auto"/>
          </w:tcPr>
          <w:p w:rsidR="004559BA" w:rsidRPr="0088046B" w:rsidRDefault="004559BA" w:rsidP="004559BA">
            <w:pPr>
              <w:numPr>
                <w:ilvl w:val="1"/>
                <w:numId w:val="84"/>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 xml:space="preserve">Analiza y compara la industrialización de diferentes países de Europa, América y Asia, en sus distintas escalas temporales y geográficas. </w:t>
            </w:r>
          </w:p>
          <w:p w:rsidR="004559BA" w:rsidRPr="0088046B" w:rsidRDefault="004559BA" w:rsidP="004559BA">
            <w:pPr>
              <w:numPr>
                <w:ilvl w:val="1"/>
                <w:numId w:val="8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Analiza los pros y los contras de la primera revolución industrial en Inglaterra. </w:t>
            </w:r>
          </w:p>
          <w:p w:rsidR="004559BA" w:rsidRPr="0088046B" w:rsidRDefault="004559BA" w:rsidP="004559BA">
            <w:pPr>
              <w:numPr>
                <w:ilvl w:val="1"/>
                <w:numId w:val="8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lang w:val="es-ES_tradnl" w:eastAsia="en-US"/>
              </w:rPr>
              <w:t>Explica la situación laboral femenina e infantil en las ciudades industriales.</w:t>
            </w:r>
          </w:p>
          <w:p w:rsidR="004559BA" w:rsidRPr="0088046B" w:rsidRDefault="004559BA" w:rsidP="004559BA">
            <w:pPr>
              <w:numPr>
                <w:ilvl w:val="1"/>
                <w:numId w:val="82"/>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Compara el proceso de industrialización en Inglaterra y en los países nórdicos.</w:t>
            </w:r>
          </w:p>
          <w:p w:rsidR="004559BA" w:rsidRPr="0088046B" w:rsidRDefault="004559BA" w:rsidP="004559BA">
            <w:pPr>
              <w:numPr>
                <w:ilvl w:val="1"/>
                <w:numId w:val="83"/>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Especifica algunas repercusiones políticas como consecuencia de los cambios económicos en España.</w:t>
            </w:r>
          </w:p>
        </w:tc>
      </w:tr>
      <w:tr w:rsidR="004559BA" w:rsidRPr="0088046B" w:rsidTr="0009009B">
        <w:tc>
          <w:tcPr>
            <w:tcW w:w="14220" w:type="dxa"/>
            <w:gridSpan w:val="3"/>
            <w:shd w:val="clear" w:color="auto" w:fill="auto"/>
          </w:tcPr>
          <w:p w:rsidR="004559BA" w:rsidRPr="0088046B" w:rsidRDefault="004559BA" w:rsidP="0009009B">
            <w:pPr>
              <w:spacing w:before="100" w:beforeAutospacing="1" w:after="100" w:afterAutospacing="1" w:line="264" w:lineRule="auto"/>
              <w:ind w:left="525"/>
              <w:jc w:val="center"/>
              <w:rPr>
                <w:rFonts w:ascii="Arial" w:hAnsi="Arial" w:cs="Arial"/>
                <w:color w:val="000000" w:themeColor="text1"/>
              </w:rPr>
            </w:pPr>
            <w:r w:rsidRPr="0088046B">
              <w:rPr>
                <w:rFonts w:ascii="Arial" w:hAnsi="Arial" w:cs="Arial"/>
                <w:color w:val="000000" w:themeColor="text1"/>
              </w:rPr>
              <w:lastRenderedPageBreak/>
              <w:t>Bloque 4. El Imperialismo del siglo XIX y la Primera Guerra Mundial</w:t>
            </w:r>
          </w:p>
        </w:tc>
      </w:tr>
      <w:tr w:rsidR="004559BA" w:rsidRPr="0088046B" w:rsidTr="0009009B">
        <w:tc>
          <w:tcPr>
            <w:tcW w:w="4579" w:type="dxa"/>
            <w:shd w:val="clear" w:color="auto" w:fill="auto"/>
          </w:tcPr>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imperialismo en el siglo XIX: causas y consecuencias</w:t>
            </w:r>
            <w:r w:rsidRPr="0088046B" w:rsidDel="004F00A4">
              <w:rPr>
                <w:rFonts w:ascii="Arial" w:hAnsi="Arial" w:cs="Arial"/>
                <w:color w:val="000000" w:themeColor="text1"/>
              </w:rPr>
              <w:t xml:space="preserve"> </w:t>
            </w:r>
            <w:r w:rsidRPr="0088046B">
              <w:rPr>
                <w:rFonts w:ascii="Arial" w:hAnsi="Arial" w:cs="Arial"/>
                <w:color w:val="000000" w:themeColor="text1"/>
              </w:rPr>
              <w:t>“La Gran Guerra” (1914.1919), o Primera Guerra Mundial.</w:t>
            </w:r>
          </w:p>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Revolución Rusa.</w:t>
            </w:r>
          </w:p>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Las consecuencias de la firma de la Paz.</w:t>
            </w:r>
          </w:p>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ciencia y el arte en el siglo XIX en Europa, América y Asia.</w:t>
            </w:r>
          </w:p>
        </w:tc>
        <w:tc>
          <w:tcPr>
            <w:tcW w:w="4751" w:type="dxa"/>
            <w:shd w:val="clear" w:color="auto" w:fill="auto"/>
          </w:tcPr>
          <w:p w:rsidR="004559BA" w:rsidRPr="0088046B" w:rsidRDefault="004559BA" w:rsidP="004559BA">
            <w:pPr>
              <w:numPr>
                <w:ilvl w:val="1"/>
                <w:numId w:val="2"/>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Identificar las potencias imperialistas y el reparto de poder económico y político en el mundo en el último cuarto del siglo XIX y principios del XX.</w:t>
            </w:r>
          </w:p>
          <w:p w:rsidR="004559BA" w:rsidRPr="0088046B" w:rsidRDefault="004559BA" w:rsidP="004559BA">
            <w:pPr>
              <w:numPr>
                <w:ilvl w:val="1"/>
                <w:numId w:val="2"/>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Establecer jerarquías causales (aspecto, escala temporal) de la evolución del imperialismo.</w:t>
            </w:r>
          </w:p>
          <w:p w:rsidR="004559BA" w:rsidRPr="0088046B" w:rsidRDefault="004559BA" w:rsidP="004559BA">
            <w:pPr>
              <w:numPr>
                <w:ilvl w:val="1"/>
                <w:numId w:val="2"/>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Conocer los principales acontecimientos de la Gran Guerra, sus interconexiones con la Revolución Rusa y las consecuencias de los Tratados de Versalles.</w:t>
            </w:r>
          </w:p>
          <w:p w:rsidR="004559BA" w:rsidRPr="0088046B" w:rsidRDefault="004559BA" w:rsidP="004559BA">
            <w:pPr>
              <w:numPr>
                <w:ilvl w:val="1"/>
                <w:numId w:val="2"/>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Esquematizar el origen, el desarrollo y las consecuencias de la Revolución Rusa.</w:t>
            </w:r>
          </w:p>
          <w:p w:rsidR="004559BA" w:rsidRPr="0088046B" w:rsidRDefault="004559BA" w:rsidP="004559BA">
            <w:pPr>
              <w:numPr>
                <w:ilvl w:val="1"/>
                <w:numId w:val="2"/>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Conocer los principales avances científicos y tecnológicos del siglo XIX, consecuencia de las revoluciones industriales.</w:t>
            </w:r>
          </w:p>
          <w:p w:rsidR="004559BA" w:rsidRPr="0088046B" w:rsidRDefault="004559BA" w:rsidP="004559BA">
            <w:pPr>
              <w:numPr>
                <w:ilvl w:val="1"/>
                <w:numId w:val="2"/>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Relacionar movimientos culturales como el romanticismo, en distintas áreas, reconocer la originalidad de movimientos artísticos como el impresionismo, el expresionismo y otros –ismos en Europa.</w:t>
            </w:r>
          </w:p>
        </w:tc>
        <w:tc>
          <w:tcPr>
            <w:tcW w:w="4890" w:type="dxa"/>
            <w:shd w:val="clear" w:color="auto" w:fill="auto"/>
          </w:tcPr>
          <w:p w:rsidR="004559BA" w:rsidRPr="0088046B" w:rsidRDefault="004559BA" w:rsidP="004559BA">
            <w:pPr>
              <w:numPr>
                <w:ilvl w:val="1"/>
                <w:numId w:val="8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Explica </w:t>
            </w:r>
            <w:proofErr w:type="spellStart"/>
            <w:r w:rsidRPr="0088046B">
              <w:rPr>
                <w:rFonts w:ascii="Arial" w:hAnsi="Arial" w:cs="Arial"/>
                <w:color w:val="000000" w:themeColor="text1"/>
              </w:rPr>
              <w:t>razonadamenteque</w:t>
            </w:r>
            <w:proofErr w:type="spellEnd"/>
            <w:r w:rsidRPr="0088046B">
              <w:rPr>
                <w:rFonts w:ascii="Arial" w:hAnsi="Arial" w:cs="Arial"/>
                <w:color w:val="000000" w:themeColor="text1"/>
              </w:rPr>
              <w:t xml:space="preserve"> el concepto “imperialismo” refleja una realidad que influirá en la geopolítica mundial y en las relaciones económicas transnacionales.</w:t>
            </w:r>
          </w:p>
          <w:p w:rsidR="004559BA" w:rsidRPr="0088046B" w:rsidRDefault="004559BA" w:rsidP="004559BA">
            <w:pPr>
              <w:numPr>
                <w:ilvl w:val="1"/>
                <w:numId w:val="8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Elabora discusiones sobre eurocentrismo y globalización.</w:t>
            </w:r>
          </w:p>
          <w:p w:rsidR="004559BA" w:rsidRPr="0088046B" w:rsidRDefault="004559BA" w:rsidP="004559BA">
            <w:pPr>
              <w:numPr>
                <w:ilvl w:val="1"/>
                <w:numId w:val="9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Sabe reconocer cadenas e interconexiones causales entre colonialismo, imperialismo y la Gran Guerra de 1914.</w:t>
            </w:r>
          </w:p>
          <w:p w:rsidR="004559BA" w:rsidRPr="0088046B" w:rsidRDefault="004559BA" w:rsidP="004559BA">
            <w:pPr>
              <w:numPr>
                <w:ilvl w:val="1"/>
                <w:numId w:val="86"/>
              </w:numPr>
              <w:spacing w:before="100" w:beforeAutospacing="1" w:after="100" w:afterAutospacing="1" w:line="264" w:lineRule="auto"/>
              <w:ind w:left="0" w:firstLine="0"/>
              <w:contextualSpacing/>
              <w:jc w:val="both"/>
              <w:rPr>
                <w:rFonts w:ascii="Arial" w:hAnsi="Arial" w:cs="Arial"/>
                <w:color w:val="000000" w:themeColor="text1"/>
              </w:rPr>
            </w:pPr>
            <w:r w:rsidRPr="0088046B">
              <w:rPr>
                <w:rFonts w:ascii="Arial" w:hAnsi="Arial" w:cs="Arial"/>
                <w:color w:val="000000" w:themeColor="text1"/>
              </w:rPr>
              <w:t>Diferencia los acontecimientos de los procesos en una explicación histórica, de la Primera Guerra Mundial.</w:t>
            </w:r>
          </w:p>
          <w:p w:rsidR="004559BA" w:rsidRPr="0088046B" w:rsidRDefault="004559BA" w:rsidP="004559BA">
            <w:pPr>
              <w:numPr>
                <w:ilvl w:val="1"/>
                <w:numId w:val="87"/>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Analiza el nuevo mapa político de Europa.</w:t>
            </w:r>
          </w:p>
          <w:p w:rsidR="004559BA" w:rsidRPr="0088046B" w:rsidRDefault="004559BA" w:rsidP="004559BA">
            <w:pPr>
              <w:numPr>
                <w:ilvl w:val="1"/>
                <w:numId w:val="87"/>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Describe la derrota de Alemania desde su propia perspectiva y desde la de los aliados.</w:t>
            </w:r>
          </w:p>
          <w:p w:rsidR="004559BA" w:rsidRPr="0088046B" w:rsidRDefault="004559BA" w:rsidP="004559BA">
            <w:pPr>
              <w:numPr>
                <w:ilvl w:val="1"/>
                <w:numId w:val="88"/>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Contrasta algunas interpretaciones del alcance de la Revolución Rusa en su época y en la actualidad.</w:t>
            </w:r>
          </w:p>
          <w:p w:rsidR="004559BA" w:rsidRPr="0088046B" w:rsidRDefault="004559BA" w:rsidP="004559BA">
            <w:pPr>
              <w:numPr>
                <w:ilvl w:val="1"/>
                <w:numId w:val="89"/>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Elabora un eje cronológico, diacrónico y sincrónico, con los principales avances científicos y tecnológicos del siglo XIX.</w:t>
            </w:r>
          </w:p>
          <w:p w:rsidR="004559BA" w:rsidRPr="0088046B" w:rsidRDefault="004559BA" w:rsidP="004559BA">
            <w:pPr>
              <w:numPr>
                <w:ilvl w:val="1"/>
                <w:numId w:val="90"/>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Comenta analíticamente cuadros, esculturas y ejemplos arquitectónicos del arte del siglo XIX.</w:t>
            </w:r>
          </w:p>
          <w:p w:rsidR="004559BA" w:rsidRPr="0088046B" w:rsidRDefault="004559BA" w:rsidP="004559BA">
            <w:pPr>
              <w:numPr>
                <w:ilvl w:val="1"/>
                <w:numId w:val="90"/>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Compara movimientos artísticos europeos y </w:t>
            </w:r>
            <w:r w:rsidRPr="0088046B">
              <w:rPr>
                <w:rFonts w:ascii="Arial" w:hAnsi="Arial" w:cs="Arial"/>
                <w:color w:val="000000" w:themeColor="text1"/>
              </w:rPr>
              <w:lastRenderedPageBreak/>
              <w:t>asiáticos.</w:t>
            </w:r>
          </w:p>
        </w:tc>
      </w:tr>
      <w:tr w:rsidR="004559BA" w:rsidRPr="0088046B" w:rsidTr="0009009B">
        <w:tc>
          <w:tcPr>
            <w:tcW w:w="14220" w:type="dxa"/>
            <w:gridSpan w:val="3"/>
            <w:shd w:val="clear" w:color="auto" w:fill="auto"/>
          </w:tcPr>
          <w:p w:rsidR="004559BA" w:rsidRPr="0088046B" w:rsidRDefault="004559BA" w:rsidP="0009009B">
            <w:pPr>
              <w:pStyle w:val="Listavistosa-nfasis13"/>
              <w:spacing w:before="100" w:beforeAutospacing="1" w:after="100" w:afterAutospacing="1" w:line="264" w:lineRule="auto"/>
              <w:ind w:left="527"/>
              <w:jc w:val="center"/>
              <w:rPr>
                <w:rFonts w:ascii="Arial" w:hAnsi="Arial" w:cs="Arial"/>
                <w:color w:val="000000" w:themeColor="text1"/>
                <w:sz w:val="22"/>
                <w:szCs w:val="22"/>
              </w:rPr>
            </w:pPr>
            <w:r w:rsidRPr="0088046B">
              <w:rPr>
                <w:rFonts w:ascii="Arial" w:hAnsi="Arial" w:cs="Arial"/>
                <w:color w:val="000000" w:themeColor="text1"/>
                <w:sz w:val="22"/>
                <w:szCs w:val="22"/>
              </w:rPr>
              <w:lastRenderedPageBreak/>
              <w:t>Bloque 5. La época de “Entreguerras” (1919-1945)</w:t>
            </w:r>
          </w:p>
        </w:tc>
      </w:tr>
      <w:tr w:rsidR="004559BA" w:rsidRPr="0088046B" w:rsidTr="0009009B">
        <w:tc>
          <w:tcPr>
            <w:tcW w:w="4579" w:type="dxa"/>
            <w:shd w:val="clear" w:color="auto" w:fill="auto"/>
          </w:tcPr>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La difícil recuperación de Alemania. </w:t>
            </w:r>
          </w:p>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fascismo italiano.</w:t>
            </w:r>
          </w:p>
          <w:p w:rsidR="004559BA" w:rsidRPr="0088046B" w:rsidRDefault="004559BA" w:rsidP="0009009B">
            <w:pPr>
              <w:pStyle w:val="Listavistosa-nfasis13"/>
              <w:spacing w:before="100" w:beforeAutospacing="1" w:after="100" w:afterAutospacing="1" w:line="264" w:lineRule="auto"/>
              <w:ind w:left="0"/>
              <w:jc w:val="both"/>
              <w:rPr>
                <w:rFonts w:ascii="Arial" w:hAnsi="Arial" w:cs="Arial"/>
                <w:color w:val="000000" w:themeColor="text1"/>
                <w:sz w:val="22"/>
                <w:szCs w:val="22"/>
              </w:rPr>
            </w:pPr>
            <w:r w:rsidRPr="0088046B">
              <w:rPr>
                <w:rFonts w:ascii="Arial" w:hAnsi="Arial" w:cs="Arial"/>
                <w:color w:val="000000" w:themeColor="text1"/>
                <w:sz w:val="22"/>
                <w:szCs w:val="22"/>
              </w:rPr>
              <w:t xml:space="preserve">El </w:t>
            </w:r>
            <w:proofErr w:type="spellStart"/>
            <w:r w:rsidRPr="0088046B">
              <w:rPr>
                <w:rFonts w:ascii="Arial" w:hAnsi="Arial" w:cs="Arial"/>
                <w:i/>
                <w:color w:val="000000" w:themeColor="text1"/>
                <w:sz w:val="22"/>
                <w:szCs w:val="22"/>
              </w:rPr>
              <w:t>crash</w:t>
            </w:r>
            <w:proofErr w:type="spellEnd"/>
            <w:r w:rsidRPr="0088046B">
              <w:rPr>
                <w:rFonts w:ascii="Arial" w:hAnsi="Arial" w:cs="Arial"/>
                <w:color w:val="000000" w:themeColor="text1"/>
                <w:sz w:val="22"/>
                <w:szCs w:val="22"/>
              </w:rPr>
              <w:t xml:space="preserve"> de 1929 y la gran depresión.</w:t>
            </w:r>
          </w:p>
          <w:p w:rsidR="004559BA" w:rsidRPr="0088046B" w:rsidRDefault="004559BA" w:rsidP="0009009B">
            <w:pPr>
              <w:pStyle w:val="Listavistosa-nfasis13"/>
              <w:spacing w:before="100" w:beforeAutospacing="1" w:after="100" w:afterAutospacing="1" w:line="264" w:lineRule="auto"/>
              <w:ind w:left="0"/>
              <w:jc w:val="both"/>
              <w:rPr>
                <w:rFonts w:ascii="Arial" w:hAnsi="Arial" w:cs="Arial"/>
                <w:color w:val="000000" w:themeColor="text1"/>
                <w:sz w:val="22"/>
                <w:szCs w:val="22"/>
              </w:rPr>
            </w:pPr>
            <w:r w:rsidRPr="0088046B">
              <w:rPr>
                <w:rFonts w:ascii="Arial" w:hAnsi="Arial" w:cs="Arial"/>
                <w:color w:val="000000" w:themeColor="text1"/>
                <w:sz w:val="22"/>
                <w:szCs w:val="22"/>
              </w:rPr>
              <w:t>El nazismo alemán.</w:t>
            </w:r>
          </w:p>
          <w:p w:rsidR="004559BA" w:rsidRPr="0088046B" w:rsidRDefault="004559BA" w:rsidP="0009009B">
            <w:pPr>
              <w:pStyle w:val="Listavistosa-nfasis13"/>
              <w:spacing w:before="100" w:beforeAutospacing="1" w:after="100" w:afterAutospacing="1" w:line="264" w:lineRule="auto"/>
              <w:ind w:left="0"/>
              <w:jc w:val="both"/>
              <w:rPr>
                <w:rFonts w:ascii="Arial" w:hAnsi="Arial" w:cs="Arial"/>
                <w:color w:val="000000" w:themeColor="text1"/>
                <w:sz w:val="22"/>
                <w:szCs w:val="22"/>
              </w:rPr>
            </w:pPr>
            <w:r w:rsidRPr="0088046B">
              <w:rPr>
                <w:rFonts w:ascii="Arial" w:hAnsi="Arial" w:cs="Arial"/>
                <w:color w:val="000000" w:themeColor="text1"/>
                <w:sz w:val="22"/>
                <w:szCs w:val="22"/>
              </w:rPr>
              <w:t>La II República en España.</w:t>
            </w:r>
          </w:p>
          <w:p w:rsidR="004559BA" w:rsidRPr="0088046B" w:rsidRDefault="004559BA" w:rsidP="0009009B">
            <w:pPr>
              <w:pStyle w:val="Listavistosa-nfasis13"/>
              <w:spacing w:before="100" w:beforeAutospacing="1" w:after="100" w:afterAutospacing="1" w:line="264" w:lineRule="auto"/>
              <w:ind w:left="0"/>
              <w:jc w:val="both"/>
              <w:rPr>
                <w:rFonts w:ascii="Arial" w:hAnsi="Arial" w:cs="Arial"/>
                <w:color w:val="000000" w:themeColor="text1"/>
                <w:sz w:val="22"/>
                <w:szCs w:val="22"/>
              </w:rPr>
            </w:pPr>
            <w:r w:rsidRPr="0088046B">
              <w:rPr>
                <w:rFonts w:ascii="Arial" w:hAnsi="Arial" w:cs="Arial"/>
                <w:color w:val="000000" w:themeColor="text1"/>
                <w:sz w:val="22"/>
                <w:szCs w:val="22"/>
              </w:rPr>
              <w:t>La guerra civil española.</w:t>
            </w:r>
          </w:p>
        </w:tc>
        <w:tc>
          <w:tcPr>
            <w:tcW w:w="4751" w:type="dxa"/>
            <w:shd w:val="clear" w:color="auto" w:fill="auto"/>
          </w:tcPr>
          <w:p w:rsidR="004559BA" w:rsidRPr="0088046B" w:rsidRDefault="004559BA" w:rsidP="004559BA">
            <w:pPr>
              <w:numPr>
                <w:ilvl w:val="0"/>
                <w:numId w:val="75"/>
              </w:numPr>
              <w:tabs>
                <w:tab w:val="num" w:pos="360"/>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Conocer y comprender los acontecimientos, hitos y procesos más importantes del Período de Entreguerras, o las décadas 1919.1939, especialmente en Europa.</w:t>
            </w:r>
          </w:p>
          <w:p w:rsidR="004559BA" w:rsidRPr="0088046B" w:rsidRDefault="004559BA" w:rsidP="004559BA">
            <w:pPr>
              <w:numPr>
                <w:ilvl w:val="0"/>
                <w:numId w:val="75"/>
              </w:numPr>
              <w:tabs>
                <w:tab w:val="num" w:pos="360"/>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Estudiar las cadenas causales que explican la jerarquía causal en las explicaciones históricas sobre esta época, y su conexión con el presente.</w:t>
            </w:r>
          </w:p>
          <w:p w:rsidR="004559BA" w:rsidRPr="0088046B" w:rsidRDefault="004559BA" w:rsidP="004559BA">
            <w:pPr>
              <w:numPr>
                <w:ilvl w:val="0"/>
                <w:numId w:val="75"/>
              </w:numPr>
              <w:tabs>
                <w:tab w:val="num" w:pos="360"/>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Analizar lo que condujo al auge de los fascismos en Europa.</w:t>
            </w:r>
          </w:p>
        </w:tc>
        <w:tc>
          <w:tcPr>
            <w:tcW w:w="4890" w:type="dxa"/>
            <w:shd w:val="clear" w:color="auto" w:fill="auto"/>
          </w:tcPr>
          <w:p w:rsidR="004559BA" w:rsidRPr="0088046B" w:rsidRDefault="004559BA" w:rsidP="004559BA">
            <w:pPr>
              <w:numPr>
                <w:ilvl w:val="1"/>
                <w:numId w:val="92"/>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Analiza interpretaciones diversas de fuentes históricas e historiográficas de distinta procedencia.</w:t>
            </w:r>
          </w:p>
          <w:p w:rsidR="004559BA" w:rsidRPr="0088046B" w:rsidRDefault="004559BA" w:rsidP="004559BA">
            <w:pPr>
              <w:numPr>
                <w:ilvl w:val="1"/>
                <w:numId w:val="92"/>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Relaciona algunas cuestiones concretas del pasado con el presente y las posibilidades del futuro, como el alcance de las crisis financieras de 1929 y de 2008.</w:t>
            </w:r>
          </w:p>
          <w:p w:rsidR="004559BA" w:rsidRPr="0088046B" w:rsidRDefault="004559BA" w:rsidP="004559BA">
            <w:pPr>
              <w:numPr>
                <w:ilvl w:val="1"/>
                <w:numId w:val="92"/>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lang w:val="es-ES_tradnl" w:eastAsia="en-US"/>
              </w:rPr>
              <w:t>Discute  las causas de la lucha por el sufragio de la mujer.</w:t>
            </w:r>
          </w:p>
          <w:p w:rsidR="004559BA" w:rsidRPr="0088046B" w:rsidRDefault="004559BA" w:rsidP="004559BA">
            <w:pPr>
              <w:numPr>
                <w:ilvl w:val="1"/>
                <w:numId w:val="93"/>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Explica las principales reformas y reacciones a las mismas durante la II República española.</w:t>
            </w:r>
          </w:p>
          <w:p w:rsidR="004559BA" w:rsidRPr="0088046B" w:rsidRDefault="004559BA" w:rsidP="004559BA">
            <w:pPr>
              <w:numPr>
                <w:ilvl w:val="1"/>
                <w:numId w:val="93"/>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Explica las causas de la guerra civil española en el contexto europeo e internacional.</w:t>
            </w:r>
          </w:p>
          <w:p w:rsidR="004559BA" w:rsidRPr="0088046B" w:rsidRDefault="004559BA" w:rsidP="004559BA">
            <w:pPr>
              <w:numPr>
                <w:ilvl w:val="1"/>
                <w:numId w:val="94"/>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Explica diversos factores que hicieron posible el auge del fascismo en Europa.</w:t>
            </w:r>
          </w:p>
        </w:tc>
      </w:tr>
      <w:tr w:rsidR="004559BA" w:rsidRPr="0088046B" w:rsidTr="0009009B">
        <w:tc>
          <w:tcPr>
            <w:tcW w:w="14220" w:type="dxa"/>
            <w:gridSpan w:val="3"/>
            <w:shd w:val="clear" w:color="auto" w:fill="auto"/>
          </w:tcPr>
          <w:p w:rsidR="004559BA" w:rsidRPr="0088046B" w:rsidRDefault="004559BA"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Bloque 6. Las causas y consecuencias de la Segunda Guerra Mundial (1939-1945)</w:t>
            </w:r>
          </w:p>
        </w:tc>
      </w:tr>
      <w:tr w:rsidR="004559BA" w:rsidRPr="0088046B" w:rsidTr="0009009B">
        <w:tc>
          <w:tcPr>
            <w:tcW w:w="4579" w:type="dxa"/>
            <w:shd w:val="clear" w:color="auto" w:fill="auto"/>
          </w:tcPr>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Acontecimientos previos al estallido de la guerra: expansión nazi y “apaciguamiento”.</w:t>
            </w:r>
          </w:p>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De guerra europea a guerra mundial.</w:t>
            </w:r>
          </w:p>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Holocausto.</w:t>
            </w:r>
          </w:p>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nueva geopolítica mundial: “guerra fría” y planes de reconstrucción post-bélica.</w:t>
            </w:r>
          </w:p>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Los procesos de descolonización en Asia y África.</w:t>
            </w:r>
          </w:p>
        </w:tc>
        <w:tc>
          <w:tcPr>
            <w:tcW w:w="4751" w:type="dxa"/>
            <w:shd w:val="clear" w:color="auto" w:fill="auto"/>
          </w:tcPr>
          <w:p w:rsidR="004559BA" w:rsidRPr="0088046B" w:rsidRDefault="004559BA" w:rsidP="004559BA">
            <w:pPr>
              <w:numPr>
                <w:ilvl w:val="2"/>
                <w:numId w:val="2"/>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Conocer los principales hechos de la Segunda Guerra Mundial.</w:t>
            </w:r>
          </w:p>
          <w:p w:rsidR="004559BA" w:rsidRPr="0088046B" w:rsidRDefault="004559BA" w:rsidP="004559BA">
            <w:pPr>
              <w:numPr>
                <w:ilvl w:val="2"/>
                <w:numId w:val="2"/>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Entender el concepto de “guerra total”.</w:t>
            </w:r>
          </w:p>
          <w:p w:rsidR="004559BA" w:rsidRPr="0088046B" w:rsidRDefault="004559BA" w:rsidP="004559BA">
            <w:pPr>
              <w:numPr>
                <w:ilvl w:val="2"/>
                <w:numId w:val="2"/>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Diferenciar las escalas geográficas en esta guerra: Europea y Mundial.</w:t>
            </w:r>
          </w:p>
          <w:p w:rsidR="004559BA" w:rsidRPr="0088046B" w:rsidRDefault="004559BA" w:rsidP="004559BA">
            <w:pPr>
              <w:numPr>
                <w:ilvl w:val="2"/>
                <w:numId w:val="2"/>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Entender el contexto en el que se desarrolló el Holocausto en la guerra europea y sus consecuencias.</w:t>
            </w:r>
          </w:p>
          <w:p w:rsidR="004559BA" w:rsidRPr="0088046B" w:rsidRDefault="004559BA" w:rsidP="004559BA">
            <w:pPr>
              <w:numPr>
                <w:ilvl w:val="2"/>
                <w:numId w:val="2"/>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Organizar los hechos más importantes de la descolonización de postguerra en el siglo XX.</w:t>
            </w:r>
          </w:p>
          <w:p w:rsidR="004559BA" w:rsidRPr="0088046B" w:rsidRDefault="004559BA" w:rsidP="004559BA">
            <w:pPr>
              <w:numPr>
                <w:ilvl w:val="2"/>
                <w:numId w:val="2"/>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Comprender los límites de la descolonización y de la independencia en un mundo desigual.</w:t>
            </w:r>
          </w:p>
        </w:tc>
        <w:tc>
          <w:tcPr>
            <w:tcW w:w="4890" w:type="dxa"/>
            <w:shd w:val="clear" w:color="auto" w:fill="auto"/>
          </w:tcPr>
          <w:p w:rsidR="004559BA" w:rsidRPr="0088046B" w:rsidRDefault="004559BA" w:rsidP="004559BA">
            <w:pPr>
              <w:numPr>
                <w:ilvl w:val="1"/>
                <w:numId w:val="9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Elabora una narrativa explicativa de las causas y consecuencias de la Segunda Guerra Mundial, a distintos niveles temporales y geográficos.</w:t>
            </w:r>
          </w:p>
          <w:p w:rsidR="004559BA" w:rsidRPr="0088046B" w:rsidRDefault="004559BA" w:rsidP="004559BA">
            <w:pPr>
              <w:numPr>
                <w:ilvl w:val="1"/>
                <w:numId w:val="96"/>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Reconoce la jerarquía causal (diferente importancia de unas causas u otras según las distintas narrativas).</w:t>
            </w:r>
          </w:p>
          <w:p w:rsidR="004559BA" w:rsidRPr="0088046B" w:rsidRDefault="004559BA" w:rsidP="004559BA">
            <w:pPr>
              <w:numPr>
                <w:ilvl w:val="1"/>
                <w:numId w:val="97"/>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Da una interpretación de por qué acabó antes la guerra “europea” que la “mundial”.</w:t>
            </w:r>
          </w:p>
          <w:p w:rsidR="004559BA" w:rsidRPr="0088046B" w:rsidRDefault="004559BA" w:rsidP="004559BA">
            <w:pPr>
              <w:numPr>
                <w:ilvl w:val="1"/>
                <w:numId w:val="97"/>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Sitúa en un mapa las fases del conflicto.</w:t>
            </w:r>
          </w:p>
          <w:p w:rsidR="004559BA" w:rsidRPr="0088046B" w:rsidRDefault="004559BA" w:rsidP="004559BA">
            <w:pPr>
              <w:numPr>
                <w:ilvl w:val="1"/>
                <w:numId w:val="98"/>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Reconoce la significación del Holocausto en la historia mundial.</w:t>
            </w:r>
          </w:p>
          <w:p w:rsidR="004559BA" w:rsidRPr="0088046B" w:rsidRDefault="004559BA" w:rsidP="004559BA">
            <w:pPr>
              <w:numPr>
                <w:ilvl w:val="1"/>
                <w:numId w:val="99"/>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Describe los hechos relevantes del proceso </w:t>
            </w:r>
            <w:r w:rsidRPr="0088046B">
              <w:rPr>
                <w:rFonts w:ascii="Arial" w:hAnsi="Arial" w:cs="Arial"/>
                <w:color w:val="000000" w:themeColor="text1"/>
              </w:rPr>
              <w:lastRenderedPageBreak/>
              <w:t>descolonizador.</w:t>
            </w:r>
          </w:p>
          <w:p w:rsidR="004559BA" w:rsidRPr="0088046B" w:rsidRDefault="004559BA" w:rsidP="004559BA">
            <w:pPr>
              <w:numPr>
                <w:ilvl w:val="1"/>
                <w:numId w:val="100"/>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Distingue  entre contextos diferentes del mismo proceso, p.ej., África Sub-Sahariana (1950s.60s) y La India (1947).</w:t>
            </w:r>
          </w:p>
        </w:tc>
      </w:tr>
      <w:tr w:rsidR="004559BA" w:rsidRPr="0088046B" w:rsidTr="0009009B">
        <w:tc>
          <w:tcPr>
            <w:tcW w:w="14220" w:type="dxa"/>
            <w:gridSpan w:val="3"/>
            <w:shd w:val="clear" w:color="auto" w:fill="auto"/>
            <w:vAlign w:val="center"/>
          </w:tcPr>
          <w:p w:rsidR="004559BA" w:rsidRPr="0088046B" w:rsidRDefault="004559BA" w:rsidP="0009009B">
            <w:pPr>
              <w:spacing w:before="100" w:beforeAutospacing="1" w:after="100" w:afterAutospacing="1" w:line="264" w:lineRule="auto"/>
              <w:ind w:left="527"/>
              <w:jc w:val="center"/>
              <w:rPr>
                <w:rFonts w:ascii="Arial" w:hAnsi="Arial" w:cs="Arial"/>
                <w:color w:val="000000" w:themeColor="text1"/>
              </w:rPr>
            </w:pPr>
            <w:r w:rsidRPr="0088046B">
              <w:rPr>
                <w:rFonts w:ascii="Arial" w:hAnsi="Arial" w:cs="Arial"/>
                <w:color w:val="000000" w:themeColor="text1"/>
              </w:rPr>
              <w:lastRenderedPageBreak/>
              <w:br w:type="page"/>
              <w:t>Bloque 7. La estabilización del Capitalismo y el aislamiento económico del Bloque Soviético</w:t>
            </w:r>
          </w:p>
        </w:tc>
      </w:tr>
      <w:tr w:rsidR="004559BA" w:rsidRPr="0088046B" w:rsidTr="0009009B">
        <w:tc>
          <w:tcPr>
            <w:tcW w:w="4579" w:type="dxa"/>
            <w:shd w:val="clear" w:color="auto" w:fill="auto"/>
          </w:tcPr>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Evolución de la URSS y sus aliados.</w:t>
            </w:r>
          </w:p>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Evolución de Estados Unidos y sus aliados; el “</w:t>
            </w:r>
            <w:proofErr w:type="spellStart"/>
            <w:r w:rsidRPr="0088046B">
              <w:rPr>
                <w:rFonts w:ascii="Arial" w:hAnsi="Arial" w:cs="Arial"/>
                <w:color w:val="000000" w:themeColor="text1"/>
              </w:rPr>
              <w:t>Welfare</w:t>
            </w:r>
            <w:proofErr w:type="spellEnd"/>
            <w:r w:rsidRPr="0088046B">
              <w:rPr>
                <w:rFonts w:ascii="Arial" w:hAnsi="Arial" w:cs="Arial"/>
                <w:color w:val="000000" w:themeColor="text1"/>
              </w:rPr>
              <w:t xml:space="preserve"> </w:t>
            </w:r>
            <w:proofErr w:type="spellStart"/>
            <w:r w:rsidRPr="0088046B">
              <w:rPr>
                <w:rFonts w:ascii="Arial" w:hAnsi="Arial" w:cs="Arial"/>
                <w:color w:val="000000" w:themeColor="text1"/>
              </w:rPr>
              <w:t>State</w:t>
            </w:r>
            <w:proofErr w:type="spellEnd"/>
            <w:r w:rsidRPr="0088046B">
              <w:rPr>
                <w:rFonts w:ascii="Arial" w:hAnsi="Arial" w:cs="Arial"/>
                <w:color w:val="000000" w:themeColor="text1"/>
              </w:rPr>
              <w:t>” en Europa.</w:t>
            </w:r>
          </w:p>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dictadura de Franco en España.</w:t>
            </w:r>
          </w:p>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crisis del petróleo (1973).</w:t>
            </w:r>
          </w:p>
        </w:tc>
        <w:tc>
          <w:tcPr>
            <w:tcW w:w="4751" w:type="dxa"/>
            <w:shd w:val="clear" w:color="auto" w:fill="auto"/>
          </w:tcPr>
          <w:p w:rsidR="004559BA" w:rsidRPr="0088046B" w:rsidRDefault="004559BA" w:rsidP="004559BA">
            <w:pPr>
              <w:numPr>
                <w:ilvl w:val="2"/>
                <w:numId w:val="101"/>
              </w:numPr>
              <w:tabs>
                <w:tab w:val="num" w:pos="360"/>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Entender los avances económicos de los regímenes soviéticos y los peligros de su aislamiento interno, y los avances económicos del “</w:t>
            </w:r>
            <w:proofErr w:type="spellStart"/>
            <w:r w:rsidRPr="0088046B">
              <w:rPr>
                <w:rFonts w:ascii="Arial" w:hAnsi="Arial" w:cs="Arial"/>
                <w:color w:val="000000" w:themeColor="text1"/>
              </w:rPr>
              <w:t>Welfare</w:t>
            </w:r>
            <w:proofErr w:type="spellEnd"/>
            <w:r w:rsidRPr="0088046B">
              <w:rPr>
                <w:rFonts w:ascii="Arial" w:hAnsi="Arial" w:cs="Arial"/>
                <w:color w:val="000000" w:themeColor="text1"/>
              </w:rPr>
              <w:t xml:space="preserve"> </w:t>
            </w:r>
            <w:proofErr w:type="spellStart"/>
            <w:r w:rsidRPr="0088046B">
              <w:rPr>
                <w:rFonts w:ascii="Arial" w:hAnsi="Arial" w:cs="Arial"/>
                <w:color w:val="000000" w:themeColor="text1"/>
              </w:rPr>
              <w:t>State</w:t>
            </w:r>
            <w:proofErr w:type="spellEnd"/>
            <w:r w:rsidRPr="0088046B">
              <w:rPr>
                <w:rFonts w:ascii="Arial" w:hAnsi="Arial" w:cs="Arial"/>
                <w:color w:val="000000" w:themeColor="text1"/>
              </w:rPr>
              <w:t>” en Europa.</w:t>
            </w:r>
          </w:p>
          <w:p w:rsidR="004559BA" w:rsidRPr="0088046B" w:rsidRDefault="004559BA" w:rsidP="004559BA">
            <w:pPr>
              <w:numPr>
                <w:ilvl w:val="2"/>
                <w:numId w:val="10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Comprender el concepto de “guerra fría” en el contexto de después de 1945, y las relaciones entre los dos bloques, USA y URSS.</w:t>
            </w:r>
          </w:p>
          <w:p w:rsidR="004559BA" w:rsidRPr="0088046B" w:rsidRDefault="004559BA" w:rsidP="004559BA">
            <w:pPr>
              <w:numPr>
                <w:ilvl w:val="2"/>
                <w:numId w:val="10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Explicar las causas de que se estableciera una dictadura en España, tras la guerra civil, y cómo fue evolucionando esa dictadura desde 1939 a 1975.</w:t>
            </w:r>
          </w:p>
          <w:p w:rsidR="004559BA" w:rsidRPr="0088046B" w:rsidRDefault="004559BA" w:rsidP="004559BA">
            <w:pPr>
              <w:numPr>
                <w:ilvl w:val="2"/>
                <w:numId w:val="10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Comprender el concepto de crisis económica y su repercusión mundial en un caso concreto.</w:t>
            </w:r>
          </w:p>
        </w:tc>
        <w:tc>
          <w:tcPr>
            <w:tcW w:w="4890" w:type="dxa"/>
            <w:shd w:val="clear" w:color="auto" w:fill="auto"/>
          </w:tcPr>
          <w:p w:rsidR="004559BA" w:rsidRPr="0088046B" w:rsidRDefault="004559BA" w:rsidP="004559BA">
            <w:pPr>
              <w:numPr>
                <w:ilvl w:val="1"/>
                <w:numId w:val="102"/>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Utilizando fuentes históricas e historiográficas, explica algunos de los conflictos enmarcados en la época de la guerra fría.</w:t>
            </w:r>
          </w:p>
          <w:p w:rsidR="004559BA" w:rsidRPr="0088046B" w:rsidRDefault="004559BA" w:rsidP="004559BA">
            <w:pPr>
              <w:numPr>
                <w:ilvl w:val="1"/>
                <w:numId w:val="102"/>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Explica los avances del “</w:t>
            </w:r>
            <w:proofErr w:type="spellStart"/>
            <w:r w:rsidRPr="0088046B">
              <w:rPr>
                <w:rFonts w:ascii="Arial" w:hAnsi="Arial" w:cs="Arial"/>
                <w:color w:val="000000" w:themeColor="text1"/>
              </w:rPr>
              <w:t>Welfare</w:t>
            </w:r>
            <w:proofErr w:type="spellEnd"/>
            <w:r w:rsidRPr="0088046B">
              <w:rPr>
                <w:rFonts w:ascii="Arial" w:hAnsi="Arial" w:cs="Arial"/>
                <w:color w:val="000000" w:themeColor="text1"/>
              </w:rPr>
              <w:t xml:space="preserve"> </w:t>
            </w:r>
            <w:proofErr w:type="spellStart"/>
            <w:r w:rsidRPr="0088046B">
              <w:rPr>
                <w:rFonts w:ascii="Arial" w:hAnsi="Arial" w:cs="Arial"/>
                <w:color w:val="000000" w:themeColor="text1"/>
              </w:rPr>
              <w:t>State</w:t>
            </w:r>
            <w:proofErr w:type="spellEnd"/>
            <w:r w:rsidRPr="0088046B">
              <w:rPr>
                <w:rFonts w:ascii="Arial" w:hAnsi="Arial" w:cs="Arial"/>
                <w:color w:val="000000" w:themeColor="text1"/>
              </w:rPr>
              <w:t>” en Europa.</w:t>
            </w:r>
          </w:p>
          <w:p w:rsidR="004559BA" w:rsidRPr="0088046B" w:rsidRDefault="004559BA" w:rsidP="004559BA">
            <w:pPr>
              <w:numPr>
                <w:ilvl w:val="1"/>
                <w:numId w:val="102"/>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Reconoce los cambios sociales derivados de la incorporación de la mujer al trabajo asalariado.</w:t>
            </w:r>
          </w:p>
          <w:p w:rsidR="004559BA" w:rsidRPr="0088046B" w:rsidRDefault="004559BA" w:rsidP="004559BA">
            <w:pPr>
              <w:numPr>
                <w:ilvl w:val="1"/>
                <w:numId w:val="103"/>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Describe las consecuencias de la guerra del Vietnam.</w:t>
            </w:r>
          </w:p>
          <w:p w:rsidR="004559BA" w:rsidRPr="0088046B" w:rsidRDefault="004559BA" w:rsidP="004559BA">
            <w:pPr>
              <w:numPr>
                <w:ilvl w:val="1"/>
                <w:numId w:val="103"/>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Conoce la situación de la postguerra y la represión en España y las distintas fases de la dictadura de Franco.</w:t>
            </w:r>
          </w:p>
          <w:p w:rsidR="004559BA" w:rsidRPr="0088046B" w:rsidRDefault="004559BA" w:rsidP="004559BA">
            <w:pPr>
              <w:numPr>
                <w:ilvl w:val="1"/>
                <w:numId w:val="104"/>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Discute cómo se entiende en España y en Europa el concepto de memoria histórica.</w:t>
            </w:r>
          </w:p>
          <w:p w:rsidR="004559BA" w:rsidRPr="0088046B" w:rsidRDefault="004559BA" w:rsidP="004559BA">
            <w:pPr>
              <w:numPr>
                <w:ilvl w:val="1"/>
                <w:numId w:val="10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Compara la crisis energética de 1973 con la financiera de 2008.</w:t>
            </w:r>
          </w:p>
        </w:tc>
      </w:tr>
      <w:tr w:rsidR="004559BA" w:rsidRPr="0088046B" w:rsidTr="0009009B">
        <w:tc>
          <w:tcPr>
            <w:tcW w:w="14220" w:type="dxa"/>
            <w:gridSpan w:val="3"/>
            <w:shd w:val="clear" w:color="auto" w:fill="auto"/>
            <w:vAlign w:val="center"/>
          </w:tcPr>
          <w:p w:rsidR="004559BA" w:rsidRPr="0088046B" w:rsidRDefault="004559BA" w:rsidP="0009009B">
            <w:pPr>
              <w:spacing w:before="100" w:beforeAutospacing="1" w:after="100" w:afterAutospacing="1" w:line="264" w:lineRule="auto"/>
              <w:ind w:left="527"/>
              <w:jc w:val="center"/>
              <w:rPr>
                <w:rFonts w:ascii="Arial" w:hAnsi="Arial" w:cs="Arial"/>
                <w:color w:val="000000" w:themeColor="text1"/>
              </w:rPr>
            </w:pPr>
            <w:r w:rsidRPr="0088046B">
              <w:rPr>
                <w:rFonts w:ascii="Arial" w:hAnsi="Arial" w:cs="Arial"/>
                <w:color w:val="000000" w:themeColor="text1"/>
              </w:rPr>
              <w:t>Bloque 8. El mundo reciente entre los siglos XX y XXI</w:t>
            </w:r>
          </w:p>
        </w:tc>
      </w:tr>
      <w:tr w:rsidR="004559BA" w:rsidRPr="0088046B" w:rsidTr="0009009B">
        <w:tc>
          <w:tcPr>
            <w:tcW w:w="4579" w:type="dxa"/>
            <w:shd w:val="clear" w:color="auto" w:fill="auto"/>
          </w:tcPr>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Las distintas formas económicas y sociales del capitalismo en el mundo.</w:t>
            </w:r>
          </w:p>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derrumbe de los regímenes soviéticos y sus consecuencias.</w:t>
            </w:r>
          </w:p>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transición política en España: de la dictadura a la democracia (1975.1982).</w:t>
            </w:r>
          </w:p>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El camino hacia la Unión Europea: desde la unión </w:t>
            </w:r>
            <w:r w:rsidRPr="0088046B">
              <w:rPr>
                <w:rFonts w:ascii="Arial" w:hAnsi="Arial" w:cs="Arial"/>
                <w:color w:val="000000" w:themeColor="text1"/>
              </w:rPr>
              <w:lastRenderedPageBreak/>
              <w:t>económica a una futura unión política supranacional.</w:t>
            </w:r>
          </w:p>
        </w:tc>
        <w:tc>
          <w:tcPr>
            <w:tcW w:w="4751" w:type="dxa"/>
            <w:shd w:val="clear" w:color="auto" w:fill="auto"/>
          </w:tcPr>
          <w:p w:rsidR="004559BA" w:rsidRPr="0088046B" w:rsidRDefault="004559BA" w:rsidP="004559BA">
            <w:pPr>
              <w:numPr>
                <w:ilvl w:val="0"/>
                <w:numId w:val="106"/>
              </w:numPr>
              <w:tabs>
                <w:tab w:val="num" w:pos="360"/>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Interpretar procesos a medio plazo de cambios económicos, sociales y políticos a nivel mundial.</w:t>
            </w:r>
          </w:p>
          <w:p w:rsidR="004559BA" w:rsidRPr="0088046B" w:rsidRDefault="004559BA" w:rsidP="004559BA">
            <w:pPr>
              <w:numPr>
                <w:ilvl w:val="0"/>
                <w:numId w:val="106"/>
              </w:numPr>
              <w:tabs>
                <w:tab w:val="num" w:pos="360"/>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Conocer las causas y consecuencias inmediatas del derrumbe de la URSS y otros regímenes soviéticos.</w:t>
            </w:r>
          </w:p>
          <w:p w:rsidR="004559BA" w:rsidRPr="0088046B" w:rsidRDefault="004559BA" w:rsidP="004559BA">
            <w:pPr>
              <w:numPr>
                <w:ilvl w:val="0"/>
                <w:numId w:val="106"/>
              </w:numPr>
              <w:tabs>
                <w:tab w:val="num" w:pos="360"/>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Conocer los principales hechos que condujeron al cambio político y social en España después de 1975, y sopesar distintas interpretaciones sobre ese proceso.</w:t>
            </w:r>
          </w:p>
          <w:p w:rsidR="004559BA" w:rsidRPr="0088046B" w:rsidRDefault="004559BA" w:rsidP="004559BA">
            <w:pPr>
              <w:numPr>
                <w:ilvl w:val="0"/>
                <w:numId w:val="106"/>
              </w:numPr>
              <w:tabs>
                <w:tab w:val="num" w:pos="360"/>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Entender la evolución de la construcción de la </w:t>
            </w:r>
            <w:r w:rsidRPr="0088046B">
              <w:rPr>
                <w:rFonts w:ascii="Arial" w:hAnsi="Arial" w:cs="Arial"/>
                <w:color w:val="000000" w:themeColor="text1"/>
              </w:rPr>
              <w:lastRenderedPageBreak/>
              <w:t>Unión Europea.</w:t>
            </w:r>
          </w:p>
        </w:tc>
        <w:tc>
          <w:tcPr>
            <w:tcW w:w="4890" w:type="dxa"/>
            <w:shd w:val="clear" w:color="auto" w:fill="auto"/>
          </w:tcPr>
          <w:p w:rsidR="004559BA" w:rsidRPr="0088046B" w:rsidRDefault="004559BA" w:rsidP="004559BA">
            <w:pPr>
              <w:numPr>
                <w:ilvl w:val="1"/>
                <w:numId w:val="107"/>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Interpreta el renacimiento y el declive de las naciones en el nuevo mapa político europeo de esa época.</w:t>
            </w:r>
          </w:p>
          <w:p w:rsidR="004559BA" w:rsidRPr="0088046B" w:rsidRDefault="004559BA" w:rsidP="004559BA">
            <w:pPr>
              <w:numPr>
                <w:ilvl w:val="1"/>
                <w:numId w:val="107"/>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Comprende los pros y contras del estado del bienestar.</w:t>
            </w:r>
          </w:p>
          <w:p w:rsidR="004559BA" w:rsidRPr="0088046B" w:rsidRDefault="004559BA" w:rsidP="004559BA">
            <w:pPr>
              <w:numPr>
                <w:ilvl w:val="1"/>
                <w:numId w:val="108"/>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Analiza diversos aspectos (políticos, económicos, culturales) de los cambios producidos tras el derrumbe de la URSS.</w:t>
            </w:r>
          </w:p>
          <w:p w:rsidR="004559BA" w:rsidRPr="0088046B" w:rsidRDefault="004559BA" w:rsidP="004559BA">
            <w:pPr>
              <w:numPr>
                <w:ilvl w:val="1"/>
                <w:numId w:val="109"/>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Compara interpretaciones diversas sobre la Transición española en los años setenta y en la actualidad.</w:t>
            </w:r>
          </w:p>
          <w:p w:rsidR="004559BA" w:rsidRPr="0088046B" w:rsidRDefault="004559BA" w:rsidP="004559BA">
            <w:pPr>
              <w:numPr>
                <w:ilvl w:val="1"/>
                <w:numId w:val="109"/>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Enumera y describe algunos de los principales hitos que dieron lugar al cambio en la sociedad española de la transición: coronación de Juan Carlos I, Ley para la reforma política de 1976, Ley de Amnistía de 1977, apertura de Cortes Constituyentes, aprobación de la Constitución de 1978, primeras elecciones generales, creación del estado de las autonomías, etc.</w:t>
            </w:r>
          </w:p>
          <w:p w:rsidR="004559BA" w:rsidRPr="0088046B" w:rsidRDefault="004559BA" w:rsidP="004559BA">
            <w:pPr>
              <w:numPr>
                <w:ilvl w:val="1"/>
                <w:numId w:val="109"/>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Analiza el problema del terrorismo en España durante esta etapa (ETA, GRAPO, Terra </w:t>
            </w:r>
            <w:proofErr w:type="spellStart"/>
            <w:r w:rsidRPr="0088046B">
              <w:rPr>
                <w:rFonts w:ascii="Arial" w:hAnsi="Arial" w:cs="Arial"/>
                <w:color w:val="000000" w:themeColor="text1"/>
              </w:rPr>
              <w:t>Lliure</w:t>
            </w:r>
            <w:proofErr w:type="spellEnd"/>
            <w:r w:rsidRPr="0088046B">
              <w:rPr>
                <w:rFonts w:ascii="Arial" w:hAnsi="Arial" w:cs="Arial"/>
                <w:color w:val="000000" w:themeColor="text1"/>
              </w:rPr>
              <w:t xml:space="preserve">, etc.): génesis e historia de las organizaciones terroristas, aparición de los primeros movimientos asociativos en defensa de las víctimas, etc.  </w:t>
            </w:r>
          </w:p>
          <w:p w:rsidR="004559BA" w:rsidRPr="0088046B" w:rsidRDefault="004559BA" w:rsidP="004559BA">
            <w:pPr>
              <w:numPr>
                <w:ilvl w:val="1"/>
                <w:numId w:val="110"/>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Discute sobre la construcción de la Unión Europea y de su futuro.</w:t>
            </w:r>
          </w:p>
        </w:tc>
      </w:tr>
      <w:tr w:rsidR="004559BA" w:rsidRPr="0088046B" w:rsidTr="0009009B">
        <w:tc>
          <w:tcPr>
            <w:tcW w:w="14220" w:type="dxa"/>
            <w:gridSpan w:val="3"/>
            <w:shd w:val="clear" w:color="auto" w:fill="auto"/>
            <w:vAlign w:val="center"/>
          </w:tcPr>
          <w:p w:rsidR="004559BA" w:rsidRPr="0088046B" w:rsidRDefault="004559BA"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9. La Revolución Tecnológica y la Globalización a finales del siglo XX y principios del XXI</w:t>
            </w:r>
          </w:p>
        </w:tc>
      </w:tr>
      <w:tr w:rsidR="004559BA" w:rsidRPr="0088046B" w:rsidTr="0009009B">
        <w:tc>
          <w:tcPr>
            <w:tcW w:w="4579" w:type="dxa"/>
            <w:shd w:val="clear" w:color="auto" w:fill="auto"/>
          </w:tcPr>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globalización económica, las relaciones interregionales en el mundo, los focos de conflicto y los avances tecnológicos.</w:t>
            </w:r>
          </w:p>
        </w:tc>
        <w:tc>
          <w:tcPr>
            <w:tcW w:w="4751" w:type="dxa"/>
            <w:shd w:val="clear" w:color="auto" w:fill="auto"/>
          </w:tcPr>
          <w:p w:rsidR="004559BA" w:rsidRPr="0088046B" w:rsidRDefault="004559BA" w:rsidP="004559BA">
            <w:pPr>
              <w:numPr>
                <w:ilvl w:val="0"/>
                <w:numId w:val="11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Definir la globalización e identificar algunos de sus factores.</w:t>
            </w:r>
          </w:p>
          <w:p w:rsidR="004559BA" w:rsidRPr="0088046B" w:rsidRDefault="004559BA" w:rsidP="004559BA">
            <w:pPr>
              <w:numPr>
                <w:ilvl w:val="0"/>
                <w:numId w:val="111"/>
              </w:numPr>
              <w:tabs>
                <w:tab w:val="num" w:pos="360"/>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Identificar algunos de los cambios fundamentales que supone la revolución tecnológica.</w:t>
            </w:r>
          </w:p>
          <w:p w:rsidR="004559BA" w:rsidRPr="0088046B" w:rsidRDefault="004559BA" w:rsidP="004559BA">
            <w:pPr>
              <w:numPr>
                <w:ilvl w:val="0"/>
                <w:numId w:val="111"/>
              </w:numPr>
              <w:tabs>
                <w:tab w:val="num" w:pos="360"/>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Reconocer el impacto de estos cambios a nivel local, regional, nacional y global, previendo posibles escenarios más y menos deseables de cuestiones medioambientales transnacionales y discutir las nuevas realidades del espacio globalizado.</w:t>
            </w:r>
          </w:p>
        </w:tc>
        <w:tc>
          <w:tcPr>
            <w:tcW w:w="4890" w:type="dxa"/>
            <w:shd w:val="clear" w:color="auto" w:fill="auto"/>
            <w:vAlign w:val="center"/>
          </w:tcPr>
          <w:p w:rsidR="004559BA" w:rsidRPr="0088046B" w:rsidRDefault="004559BA" w:rsidP="004559BA">
            <w:pPr>
              <w:numPr>
                <w:ilvl w:val="1"/>
                <w:numId w:val="112"/>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Busca en la prensa noticias de algún sector con relaciones globalizadas y elabora argumentos a favor y en contra.</w:t>
            </w:r>
          </w:p>
          <w:p w:rsidR="004559BA" w:rsidRPr="0088046B" w:rsidRDefault="004559BA" w:rsidP="004559BA">
            <w:pPr>
              <w:numPr>
                <w:ilvl w:val="1"/>
                <w:numId w:val="113"/>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Analiza algunas ideas de progreso y retroceso en la implantación de las recientes tecnologías de la Información y la comunicación, a distintos niveles geográficos.</w:t>
            </w:r>
          </w:p>
          <w:p w:rsidR="004559BA" w:rsidRPr="0088046B" w:rsidRDefault="004559BA" w:rsidP="004559BA">
            <w:pPr>
              <w:numPr>
                <w:ilvl w:val="1"/>
                <w:numId w:val="7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Crea contenidos que incluyan recursos como textos, mapas, gráficos, para presentar algún aspecto conflictivo de las condiciones sociales del proceso de globalización.</w:t>
            </w:r>
          </w:p>
        </w:tc>
      </w:tr>
      <w:tr w:rsidR="004559BA" w:rsidRPr="0088046B" w:rsidTr="0009009B">
        <w:tc>
          <w:tcPr>
            <w:tcW w:w="14220" w:type="dxa"/>
            <w:gridSpan w:val="3"/>
            <w:shd w:val="clear" w:color="auto" w:fill="auto"/>
            <w:vAlign w:val="center"/>
          </w:tcPr>
          <w:p w:rsidR="004559BA" w:rsidRPr="0088046B" w:rsidRDefault="004559BA"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Bloque 10. La relación entre el pasado, el presente y el futuro a través de la Historia y la Geografía</w:t>
            </w:r>
          </w:p>
        </w:tc>
      </w:tr>
      <w:tr w:rsidR="004559BA" w:rsidRPr="0088046B" w:rsidTr="0009009B">
        <w:tc>
          <w:tcPr>
            <w:tcW w:w="4579" w:type="dxa"/>
            <w:shd w:val="clear" w:color="auto" w:fill="auto"/>
          </w:tcPr>
          <w:p w:rsidR="004559BA" w:rsidRPr="0088046B" w:rsidRDefault="004559B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relación entre el pasado, el presente y el futuro a través de la Historia y la Geografía.</w:t>
            </w:r>
          </w:p>
        </w:tc>
        <w:tc>
          <w:tcPr>
            <w:tcW w:w="4751" w:type="dxa"/>
            <w:shd w:val="clear" w:color="auto" w:fill="auto"/>
          </w:tcPr>
          <w:p w:rsidR="004559BA" w:rsidRPr="0088046B" w:rsidRDefault="004559BA" w:rsidP="004559BA">
            <w:pPr>
              <w:numPr>
                <w:ilvl w:val="0"/>
                <w:numId w:val="76"/>
              </w:numPr>
              <w:tabs>
                <w:tab w:val="num" w:pos="360"/>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Reconocer que el pasado “no está muerto y enterrado”, sino que determina o influye en el </w:t>
            </w:r>
            <w:r w:rsidRPr="0088046B">
              <w:rPr>
                <w:rFonts w:ascii="Arial" w:hAnsi="Arial" w:cs="Arial"/>
                <w:color w:val="000000" w:themeColor="text1"/>
              </w:rPr>
              <w:lastRenderedPageBreak/>
              <w:t>presente y en los diferentes posibles futuros y en los distintos espacios.</w:t>
            </w:r>
          </w:p>
          <w:p w:rsidR="004559BA" w:rsidRPr="0088046B" w:rsidRDefault="004559BA" w:rsidP="0009009B">
            <w:pPr>
              <w:spacing w:before="100" w:beforeAutospacing="1" w:after="100" w:afterAutospacing="1" w:line="264" w:lineRule="auto"/>
              <w:jc w:val="both"/>
              <w:rPr>
                <w:rFonts w:ascii="Arial" w:hAnsi="Arial" w:cs="Arial"/>
                <w:color w:val="000000" w:themeColor="text1"/>
              </w:rPr>
            </w:pPr>
          </w:p>
        </w:tc>
        <w:tc>
          <w:tcPr>
            <w:tcW w:w="4890" w:type="dxa"/>
            <w:shd w:val="clear" w:color="auto" w:fill="auto"/>
            <w:vAlign w:val="center"/>
          </w:tcPr>
          <w:p w:rsidR="004559BA" w:rsidRPr="0088046B" w:rsidRDefault="004559BA" w:rsidP="004559BA">
            <w:pPr>
              <w:numPr>
                <w:ilvl w:val="1"/>
                <w:numId w:val="114"/>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 xml:space="preserve">Plantea posibles beneficios y desventajas para las sociedades humanas y para el medio natural </w:t>
            </w:r>
            <w:r w:rsidRPr="0088046B">
              <w:rPr>
                <w:rFonts w:ascii="Arial" w:hAnsi="Arial" w:cs="Arial"/>
                <w:color w:val="000000" w:themeColor="text1"/>
              </w:rPr>
              <w:lastRenderedPageBreak/>
              <w:t>de algunas consecuencias del calentamiento global, como el deshielo del Báltico.</w:t>
            </w:r>
          </w:p>
          <w:p w:rsidR="004559BA" w:rsidRPr="0088046B" w:rsidRDefault="004559BA" w:rsidP="004559BA">
            <w:pPr>
              <w:numPr>
                <w:ilvl w:val="1"/>
                <w:numId w:val="114"/>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Sopesa cómo una Europa en guerra durante el siglo XX puede llegar a una unión económica y política en el siglo XXI.</w:t>
            </w:r>
          </w:p>
          <w:p w:rsidR="004559BA" w:rsidRPr="0088046B" w:rsidRDefault="004559BA" w:rsidP="004559BA">
            <w:pPr>
              <w:numPr>
                <w:ilvl w:val="1"/>
                <w:numId w:val="114"/>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Compara (en uno o varios aspectos) las revoluciones industriales del siglo XIX con la revolución tecnológica de finales del siglo XX y principios del XXI.</w:t>
            </w:r>
          </w:p>
        </w:tc>
      </w:tr>
    </w:tbl>
    <w:p w:rsidR="00620B05" w:rsidRPr="004559BA" w:rsidRDefault="00620B05" w:rsidP="004559BA"/>
    <w:sectPr w:rsidR="00620B05" w:rsidRPr="004559BA" w:rsidSect="00CC1466">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BoldfacePS 12pt">
    <w:altName w:val="Times New Roman Condense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981"/>
    <w:multiLevelType w:val="multilevel"/>
    <w:tmpl w:val="F05CC43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1FD0450"/>
    <w:multiLevelType w:val="multilevel"/>
    <w:tmpl w:val="537E5BC8"/>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2605E07"/>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59132A0"/>
    <w:multiLevelType w:val="multilevel"/>
    <w:tmpl w:val="CB0E5264"/>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5CF0FC3"/>
    <w:multiLevelType w:val="multilevel"/>
    <w:tmpl w:val="DB328E0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6272755"/>
    <w:multiLevelType w:val="multilevel"/>
    <w:tmpl w:val="6EEE3EA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7B13D6A"/>
    <w:multiLevelType w:val="multilevel"/>
    <w:tmpl w:val="97F29100"/>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82350D7"/>
    <w:multiLevelType w:val="multilevel"/>
    <w:tmpl w:val="0B565A84"/>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9581442"/>
    <w:multiLevelType w:val="multilevel"/>
    <w:tmpl w:val="B9800C4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9F82557"/>
    <w:multiLevelType w:val="multilevel"/>
    <w:tmpl w:val="64B00C02"/>
    <w:lvl w:ilvl="0">
      <w:start w:val="24"/>
      <w:numFmt w:val="decimal"/>
      <w:lvlText w:val="%1."/>
      <w:lvlJc w:val="left"/>
      <w:pPr>
        <w:ind w:left="525" w:hanging="525"/>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10">
    <w:nsid w:val="0E5869AF"/>
    <w:multiLevelType w:val="multilevel"/>
    <w:tmpl w:val="CB0E5264"/>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0F8A6442"/>
    <w:multiLevelType w:val="multilevel"/>
    <w:tmpl w:val="CB0E5264"/>
    <w:lvl w:ilvl="0">
      <w:start w:val="2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092682C"/>
    <w:multiLevelType w:val="multilevel"/>
    <w:tmpl w:val="40BAA29E"/>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0BB1687"/>
    <w:multiLevelType w:val="multilevel"/>
    <w:tmpl w:val="4A368C3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2765DFB"/>
    <w:multiLevelType w:val="multilevel"/>
    <w:tmpl w:val="4A368C3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76358AF"/>
    <w:multiLevelType w:val="multilevel"/>
    <w:tmpl w:val="CB0E5264"/>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84121A4"/>
    <w:multiLevelType w:val="multilevel"/>
    <w:tmpl w:val="A320A15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197A16E6"/>
    <w:multiLevelType w:val="multilevel"/>
    <w:tmpl w:val="37C021CE"/>
    <w:lvl w:ilvl="0">
      <w:start w:val="1"/>
      <w:numFmt w:val="decimal"/>
      <w:lvlText w:val="%1."/>
      <w:lvlJc w:val="left"/>
      <w:pPr>
        <w:tabs>
          <w:tab w:val="num" w:pos="720"/>
        </w:tabs>
        <w:ind w:left="720" w:hanging="360"/>
      </w:pPr>
      <w:rPr>
        <w:rFonts w:hint="default"/>
        <w:b w:val="0"/>
        <w:i w:val="0"/>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19CF6052"/>
    <w:multiLevelType w:val="multilevel"/>
    <w:tmpl w:val="E8DCC50C"/>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A1F5DE7"/>
    <w:multiLevelType w:val="multilevel"/>
    <w:tmpl w:val="F25E8AB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1A5E4AC7"/>
    <w:multiLevelType w:val="multilevel"/>
    <w:tmpl w:val="8D30EDA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1EB53ADB"/>
    <w:multiLevelType w:val="multilevel"/>
    <w:tmpl w:val="5150DE2C"/>
    <w:lvl w:ilvl="0">
      <w:start w:val="27"/>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2">
    <w:nsid w:val="1F0B0D82"/>
    <w:multiLevelType w:val="multilevel"/>
    <w:tmpl w:val="4A368C3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2035493B"/>
    <w:multiLevelType w:val="multilevel"/>
    <w:tmpl w:val="3EF0CBBA"/>
    <w:lvl w:ilvl="0">
      <w:start w:val="3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213224E9"/>
    <w:multiLevelType w:val="hybridMultilevel"/>
    <w:tmpl w:val="74CAD582"/>
    <w:lvl w:ilvl="0" w:tplc="7EDE66F6">
      <w:start w:val="1"/>
      <w:numFmt w:val="decimal"/>
      <w:lvlText w:val="%1."/>
      <w:lvlJc w:val="left"/>
      <w:pPr>
        <w:tabs>
          <w:tab w:val="num" w:pos="720"/>
        </w:tabs>
        <w:ind w:left="720" w:hanging="360"/>
      </w:pPr>
      <w:rPr>
        <w:rFonts w:hint="default"/>
        <w:b w:val="0"/>
        <w:i w:val="0"/>
        <w:color w:val="auto"/>
      </w:rPr>
    </w:lvl>
    <w:lvl w:ilvl="1" w:tplc="0C0A0019">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25">
    <w:nsid w:val="22085196"/>
    <w:multiLevelType w:val="multilevel"/>
    <w:tmpl w:val="4FDCFDA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220D0F51"/>
    <w:multiLevelType w:val="multilevel"/>
    <w:tmpl w:val="F4B4273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234D6C4E"/>
    <w:multiLevelType w:val="multilevel"/>
    <w:tmpl w:val="AC08270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24312F40"/>
    <w:multiLevelType w:val="multilevel"/>
    <w:tmpl w:val="2DDE1F34"/>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24795F61"/>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24FC16B9"/>
    <w:multiLevelType w:val="multilevel"/>
    <w:tmpl w:val="DA823B0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25BC445D"/>
    <w:multiLevelType w:val="multilevel"/>
    <w:tmpl w:val="D430D56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25DD5764"/>
    <w:multiLevelType w:val="multilevel"/>
    <w:tmpl w:val="AE5EE80A"/>
    <w:lvl w:ilvl="0">
      <w:start w:val="33"/>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nsid w:val="2603797E"/>
    <w:multiLevelType w:val="multilevel"/>
    <w:tmpl w:val="4B7AEF28"/>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26CF028A"/>
    <w:multiLevelType w:val="multilevel"/>
    <w:tmpl w:val="F8961B64"/>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26E02686"/>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272A42F8"/>
    <w:multiLevelType w:val="multilevel"/>
    <w:tmpl w:val="E4FC352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273B37D5"/>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29833161"/>
    <w:multiLevelType w:val="multilevel"/>
    <w:tmpl w:val="24B48D88"/>
    <w:lvl w:ilvl="0">
      <w:start w:val="26"/>
      <w:numFmt w:val="decimal"/>
      <w:lvlText w:val="%1."/>
      <w:lvlJc w:val="left"/>
      <w:pPr>
        <w:ind w:left="525" w:hanging="525"/>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39">
    <w:nsid w:val="2AB7610E"/>
    <w:multiLevelType w:val="multilevel"/>
    <w:tmpl w:val="4A368C3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2B8D069C"/>
    <w:multiLevelType w:val="multilevel"/>
    <w:tmpl w:val="787A737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2BFC1B59"/>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2C1F6C12"/>
    <w:multiLevelType w:val="multilevel"/>
    <w:tmpl w:val="CB0E5264"/>
    <w:lvl w:ilvl="0">
      <w:start w:val="2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2C6A114F"/>
    <w:multiLevelType w:val="multilevel"/>
    <w:tmpl w:val="A85C60A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2CF32E73"/>
    <w:multiLevelType w:val="multilevel"/>
    <w:tmpl w:val="79B23FC0"/>
    <w:lvl w:ilvl="0">
      <w:start w:val="38"/>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nsid w:val="326C2845"/>
    <w:multiLevelType w:val="multilevel"/>
    <w:tmpl w:val="514658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330C1518"/>
    <w:multiLevelType w:val="multilevel"/>
    <w:tmpl w:val="91E0E5C2"/>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nsid w:val="340551B7"/>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343210CA"/>
    <w:multiLevelType w:val="multilevel"/>
    <w:tmpl w:val="DED64B4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347B2394"/>
    <w:multiLevelType w:val="multilevel"/>
    <w:tmpl w:val="4832109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37805891"/>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391F187F"/>
    <w:multiLevelType w:val="multilevel"/>
    <w:tmpl w:val="519C394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nsid w:val="3928618B"/>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3">
    <w:nsid w:val="39DD04ED"/>
    <w:multiLevelType w:val="hybridMultilevel"/>
    <w:tmpl w:val="C978A702"/>
    <w:lvl w:ilvl="0" w:tplc="AA8AECD2">
      <w:start w:val="1"/>
      <w:numFmt w:val="decimal"/>
      <w:lvlText w:val="%1."/>
      <w:lvlJc w:val="left"/>
      <w:pPr>
        <w:tabs>
          <w:tab w:val="num" w:pos="720"/>
        </w:tabs>
        <w:ind w:left="720" w:hanging="360"/>
      </w:pPr>
      <w:rPr>
        <w:rFonts w:ascii="Arial" w:eastAsia="Times New Roman" w:hAnsi="Arial" w:cs="Arial"/>
        <w:b w:val="0"/>
        <w:i w:val="0"/>
        <w:color w:val="auto"/>
      </w:rPr>
    </w:lvl>
    <w:lvl w:ilvl="1" w:tplc="7EDE66F6">
      <w:start w:val="1"/>
      <w:numFmt w:val="decimal"/>
      <w:lvlText w:val="%2."/>
      <w:lvlJc w:val="left"/>
      <w:pPr>
        <w:ind w:left="720" w:hanging="360"/>
      </w:pPr>
      <w:rPr>
        <w:rFonts w:hint="default"/>
        <w:b w:val="0"/>
        <w:i w:val="0"/>
        <w:color w:val="auto"/>
      </w:rPr>
    </w:lvl>
    <w:lvl w:ilvl="2" w:tplc="7FB4885C">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nsid w:val="3B3C1D5C"/>
    <w:multiLevelType w:val="multilevel"/>
    <w:tmpl w:val="119605F8"/>
    <w:numStyleLink w:val="Estilo1"/>
  </w:abstractNum>
  <w:abstractNum w:abstractNumId="55">
    <w:nsid w:val="3BBB38F8"/>
    <w:multiLevelType w:val="multilevel"/>
    <w:tmpl w:val="4A368C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nsid w:val="3BBE1D69"/>
    <w:multiLevelType w:val="multilevel"/>
    <w:tmpl w:val="0D6435DC"/>
    <w:lvl w:ilvl="0">
      <w:start w:val="29"/>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57">
    <w:nsid w:val="3C5E2EF7"/>
    <w:multiLevelType w:val="multilevel"/>
    <w:tmpl w:val="C824C90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3D034D27"/>
    <w:multiLevelType w:val="multilevel"/>
    <w:tmpl w:val="2FBCCECC"/>
    <w:lvl w:ilvl="0">
      <w:start w:val="34"/>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9">
    <w:nsid w:val="3EBD2723"/>
    <w:multiLevelType w:val="multilevel"/>
    <w:tmpl w:val="3E8E1B9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40890510"/>
    <w:multiLevelType w:val="multilevel"/>
    <w:tmpl w:val="EA263EA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42241B25"/>
    <w:multiLevelType w:val="multilevel"/>
    <w:tmpl w:val="4A368C3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nsid w:val="44D8667C"/>
    <w:multiLevelType w:val="multilevel"/>
    <w:tmpl w:val="C542FA0E"/>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nsid w:val="46016AB1"/>
    <w:multiLevelType w:val="multilevel"/>
    <w:tmpl w:val="9D368B7C"/>
    <w:lvl w:ilvl="0">
      <w:start w:val="36"/>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4">
    <w:nsid w:val="49EC28E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4B1D56F1"/>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nsid w:val="4D091B99"/>
    <w:multiLevelType w:val="multilevel"/>
    <w:tmpl w:val="E0EA1A8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nsid w:val="4D864A61"/>
    <w:multiLevelType w:val="multilevel"/>
    <w:tmpl w:val="5642A36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nsid w:val="4DBB505C"/>
    <w:multiLevelType w:val="multilevel"/>
    <w:tmpl w:val="22EC10A6"/>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nsid w:val="503245B4"/>
    <w:multiLevelType w:val="multilevel"/>
    <w:tmpl w:val="B2DC1876"/>
    <w:lvl w:ilvl="0">
      <w:start w:val="3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0">
    <w:nsid w:val="524B57F9"/>
    <w:multiLevelType w:val="multilevel"/>
    <w:tmpl w:val="4A368C3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
    <w:nsid w:val="535E1011"/>
    <w:multiLevelType w:val="multilevel"/>
    <w:tmpl w:val="96F8219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nsid w:val="53EE0AAE"/>
    <w:multiLevelType w:val="multilevel"/>
    <w:tmpl w:val="C958D14E"/>
    <w:lvl w:ilvl="0">
      <w:start w:val="3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4">
    <w:nsid w:val="543C59C0"/>
    <w:multiLevelType w:val="multilevel"/>
    <w:tmpl w:val="907A0F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nsid w:val="54410971"/>
    <w:multiLevelType w:val="multilevel"/>
    <w:tmpl w:val="0F1E2E9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nsid w:val="557644BA"/>
    <w:multiLevelType w:val="multilevel"/>
    <w:tmpl w:val="96104BB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nsid w:val="57B173EB"/>
    <w:multiLevelType w:val="multilevel"/>
    <w:tmpl w:val="4A368C3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nsid w:val="58864C96"/>
    <w:multiLevelType w:val="multilevel"/>
    <w:tmpl w:val="0EBCAF9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nsid w:val="5B871063"/>
    <w:multiLevelType w:val="multilevel"/>
    <w:tmpl w:val="432C7A7E"/>
    <w:lvl w:ilvl="0">
      <w:start w:val="14"/>
      <w:numFmt w:val="decimal"/>
      <w:lvlText w:val="%1."/>
      <w:lvlJc w:val="left"/>
      <w:pPr>
        <w:ind w:left="525" w:hanging="525"/>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nsid w:val="5B976D03"/>
    <w:multiLevelType w:val="multilevel"/>
    <w:tmpl w:val="5B10C6D8"/>
    <w:lvl w:ilvl="0">
      <w:start w:val="19"/>
      <w:numFmt w:val="decimal"/>
      <w:lvlText w:val="%1."/>
      <w:lvlJc w:val="left"/>
      <w:pPr>
        <w:ind w:left="480" w:hanging="480"/>
      </w:pPr>
      <w:rPr>
        <w:rFonts w:hint="default"/>
        <w:sz w:val="22"/>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81">
    <w:nsid w:val="5BCB383D"/>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2">
    <w:nsid w:val="5D333523"/>
    <w:multiLevelType w:val="multilevel"/>
    <w:tmpl w:val="CE80B64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nsid w:val="5E941FF8"/>
    <w:multiLevelType w:val="multilevel"/>
    <w:tmpl w:val="CB0E5264"/>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nsid w:val="5F7A1285"/>
    <w:multiLevelType w:val="multilevel"/>
    <w:tmpl w:val="4A368C3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nsid w:val="622324AB"/>
    <w:multiLevelType w:val="multilevel"/>
    <w:tmpl w:val="D9AADE7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nsid w:val="62842CD0"/>
    <w:multiLevelType w:val="multilevel"/>
    <w:tmpl w:val="BA0A8BD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nsid w:val="63087BA3"/>
    <w:multiLevelType w:val="multilevel"/>
    <w:tmpl w:val="CB0E5264"/>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nsid w:val="63E52557"/>
    <w:multiLevelType w:val="multilevel"/>
    <w:tmpl w:val="C054E46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nsid w:val="647F3B19"/>
    <w:multiLevelType w:val="multilevel"/>
    <w:tmpl w:val="BC9AF48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nsid w:val="64DF1767"/>
    <w:multiLevelType w:val="multilevel"/>
    <w:tmpl w:val="0E28748A"/>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nsid w:val="658A2A66"/>
    <w:multiLevelType w:val="multilevel"/>
    <w:tmpl w:val="88EA1B7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65B36266"/>
    <w:multiLevelType w:val="multilevel"/>
    <w:tmpl w:val="4788A4E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
    <w:nsid w:val="670A29C4"/>
    <w:multiLevelType w:val="multilevel"/>
    <w:tmpl w:val="B8948BA2"/>
    <w:lvl w:ilvl="0">
      <w:start w:val="10"/>
      <w:numFmt w:val="decimal"/>
      <w:lvlText w:val="%1."/>
      <w:lvlJc w:val="left"/>
      <w:pPr>
        <w:ind w:left="525" w:hanging="525"/>
      </w:pPr>
      <w:rPr>
        <w:rFonts w:hint="default"/>
      </w:rPr>
    </w:lvl>
    <w:lvl w:ilvl="1">
      <w:start w:val="1"/>
      <w:numFmt w:val="decimal"/>
      <w:lvlText w:val="1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4">
    <w:nsid w:val="67BB4324"/>
    <w:multiLevelType w:val="multilevel"/>
    <w:tmpl w:val="4A368C38"/>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
    <w:nsid w:val="6800115A"/>
    <w:multiLevelType w:val="multilevel"/>
    <w:tmpl w:val="D2B035D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
    <w:nsid w:val="6A2D0973"/>
    <w:multiLevelType w:val="multilevel"/>
    <w:tmpl w:val="8C2011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
    <w:nsid w:val="6AD36926"/>
    <w:multiLevelType w:val="multilevel"/>
    <w:tmpl w:val="3F2E206E"/>
    <w:lvl w:ilvl="0">
      <w:start w:val="21"/>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8">
    <w:nsid w:val="6B416400"/>
    <w:multiLevelType w:val="multilevel"/>
    <w:tmpl w:val="4342ADBC"/>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
    <w:nsid w:val="6B586C3F"/>
    <w:multiLevelType w:val="hybridMultilevel"/>
    <w:tmpl w:val="479A5B00"/>
    <w:lvl w:ilvl="0" w:tplc="AA8AECD2">
      <w:start w:val="1"/>
      <w:numFmt w:val="decimal"/>
      <w:lvlText w:val="%1."/>
      <w:lvlJc w:val="left"/>
      <w:pPr>
        <w:tabs>
          <w:tab w:val="num" w:pos="720"/>
        </w:tabs>
        <w:ind w:left="720" w:hanging="360"/>
      </w:pPr>
      <w:rPr>
        <w:rFonts w:ascii="Arial" w:eastAsia="Times New Roman" w:hAnsi="Arial" w:cs="Arial"/>
        <w:b w:val="0"/>
        <w:i w:val="0"/>
        <w:color w:val="auto"/>
      </w:rPr>
    </w:lvl>
    <w:lvl w:ilvl="1" w:tplc="7EDE66F6">
      <w:start w:val="1"/>
      <w:numFmt w:val="decimal"/>
      <w:lvlText w:val="%2."/>
      <w:lvlJc w:val="left"/>
      <w:pPr>
        <w:tabs>
          <w:tab w:val="num" w:pos="1440"/>
        </w:tabs>
        <w:ind w:left="1440" w:hanging="360"/>
      </w:pPr>
      <w:rPr>
        <w:rFonts w:hint="default"/>
        <w:b w:val="0"/>
        <w:i w:val="0"/>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0">
    <w:nsid w:val="6D8A0A44"/>
    <w:multiLevelType w:val="multilevel"/>
    <w:tmpl w:val="2C2E45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nsid w:val="6D907C33"/>
    <w:multiLevelType w:val="multilevel"/>
    <w:tmpl w:val="3B76A4D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2">
    <w:nsid w:val="6E157C25"/>
    <w:multiLevelType w:val="multilevel"/>
    <w:tmpl w:val="C0F4D6D8"/>
    <w:lvl w:ilvl="0">
      <w:start w:val="30"/>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03">
    <w:nsid w:val="6EF85DBE"/>
    <w:multiLevelType w:val="multilevel"/>
    <w:tmpl w:val="395E567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
    <w:nsid w:val="71BB556E"/>
    <w:multiLevelType w:val="multilevel"/>
    <w:tmpl w:val="36FE0448"/>
    <w:lvl w:ilvl="0">
      <w:start w:val="2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5">
    <w:nsid w:val="7283564D"/>
    <w:multiLevelType w:val="multilevel"/>
    <w:tmpl w:val="2BC47DA6"/>
    <w:lvl w:ilvl="0">
      <w:start w:val="28"/>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06">
    <w:nsid w:val="73ED0B78"/>
    <w:multiLevelType w:val="multilevel"/>
    <w:tmpl w:val="DAE40A6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7">
    <w:nsid w:val="748972C8"/>
    <w:multiLevelType w:val="multilevel"/>
    <w:tmpl w:val="A740AF1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8">
    <w:nsid w:val="748B57C6"/>
    <w:multiLevelType w:val="multilevel"/>
    <w:tmpl w:val="13B43032"/>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9">
    <w:nsid w:val="75DA71F8"/>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0">
    <w:nsid w:val="77183162"/>
    <w:multiLevelType w:val="multilevel"/>
    <w:tmpl w:val="73F8775E"/>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1">
    <w:nsid w:val="77DC7725"/>
    <w:multiLevelType w:val="multilevel"/>
    <w:tmpl w:val="4A368C3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2">
    <w:nsid w:val="7A3C1233"/>
    <w:multiLevelType w:val="multilevel"/>
    <w:tmpl w:val="A75AC5DE"/>
    <w:lvl w:ilvl="0">
      <w:start w:val="35"/>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3">
    <w:nsid w:val="7A9D2BCE"/>
    <w:multiLevelType w:val="multilevel"/>
    <w:tmpl w:val="394807D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4">
    <w:nsid w:val="7D376849"/>
    <w:multiLevelType w:val="multilevel"/>
    <w:tmpl w:val="69BCE0A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5">
    <w:nsid w:val="7D9C0F20"/>
    <w:multiLevelType w:val="multilevel"/>
    <w:tmpl w:val="CB0E5264"/>
    <w:lvl w:ilvl="0">
      <w:start w:val="2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6">
    <w:nsid w:val="7E862311"/>
    <w:multiLevelType w:val="multilevel"/>
    <w:tmpl w:val="F12CC680"/>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1"/>
  </w:num>
  <w:num w:numId="2">
    <w:abstractNumId w:val="29"/>
  </w:num>
  <w:num w:numId="3">
    <w:abstractNumId w:val="34"/>
  </w:num>
  <w:num w:numId="4">
    <w:abstractNumId w:val="99"/>
  </w:num>
  <w:num w:numId="5">
    <w:abstractNumId w:val="108"/>
  </w:num>
  <w:num w:numId="6">
    <w:abstractNumId w:val="30"/>
  </w:num>
  <w:num w:numId="7">
    <w:abstractNumId w:val="100"/>
  </w:num>
  <w:num w:numId="8">
    <w:abstractNumId w:val="89"/>
  </w:num>
  <w:num w:numId="9">
    <w:abstractNumId w:val="40"/>
  </w:num>
  <w:num w:numId="10">
    <w:abstractNumId w:val="66"/>
  </w:num>
  <w:num w:numId="11">
    <w:abstractNumId w:val="85"/>
  </w:num>
  <w:num w:numId="12">
    <w:abstractNumId w:val="45"/>
  </w:num>
  <w:num w:numId="13">
    <w:abstractNumId w:val="57"/>
  </w:num>
  <w:num w:numId="14">
    <w:abstractNumId w:val="88"/>
  </w:num>
  <w:num w:numId="15">
    <w:abstractNumId w:val="86"/>
  </w:num>
  <w:num w:numId="16">
    <w:abstractNumId w:val="0"/>
  </w:num>
  <w:num w:numId="17">
    <w:abstractNumId w:val="103"/>
  </w:num>
  <w:num w:numId="18">
    <w:abstractNumId w:val="91"/>
  </w:num>
  <w:num w:numId="19">
    <w:abstractNumId w:val="111"/>
  </w:num>
  <w:num w:numId="20">
    <w:abstractNumId w:val="77"/>
  </w:num>
  <w:num w:numId="21">
    <w:abstractNumId w:val="22"/>
  </w:num>
  <w:num w:numId="22">
    <w:abstractNumId w:val="31"/>
  </w:num>
  <w:num w:numId="23">
    <w:abstractNumId w:val="1"/>
  </w:num>
  <w:num w:numId="24">
    <w:abstractNumId w:val="92"/>
  </w:num>
  <w:num w:numId="25">
    <w:abstractNumId w:val="6"/>
  </w:num>
  <w:num w:numId="26">
    <w:abstractNumId w:val="110"/>
  </w:num>
  <w:num w:numId="27">
    <w:abstractNumId w:val="33"/>
  </w:num>
  <w:num w:numId="28">
    <w:abstractNumId w:val="62"/>
  </w:num>
  <w:num w:numId="29">
    <w:abstractNumId w:val="12"/>
  </w:num>
  <w:num w:numId="30">
    <w:abstractNumId w:val="116"/>
  </w:num>
  <w:num w:numId="31">
    <w:abstractNumId w:val="104"/>
  </w:num>
  <w:num w:numId="32">
    <w:abstractNumId w:val="55"/>
  </w:num>
  <w:num w:numId="33">
    <w:abstractNumId w:val="70"/>
  </w:num>
  <w:num w:numId="34">
    <w:abstractNumId w:val="13"/>
  </w:num>
  <w:num w:numId="35">
    <w:abstractNumId w:val="84"/>
  </w:num>
  <w:num w:numId="36">
    <w:abstractNumId w:val="39"/>
  </w:num>
  <w:num w:numId="37">
    <w:abstractNumId w:val="61"/>
  </w:num>
  <w:num w:numId="38">
    <w:abstractNumId w:val="14"/>
  </w:num>
  <w:num w:numId="39">
    <w:abstractNumId w:val="94"/>
  </w:num>
  <w:num w:numId="40">
    <w:abstractNumId w:val="36"/>
  </w:num>
  <w:num w:numId="41">
    <w:abstractNumId w:val="90"/>
  </w:num>
  <w:num w:numId="42">
    <w:abstractNumId w:val="68"/>
  </w:num>
  <w:num w:numId="43">
    <w:abstractNumId w:val="67"/>
  </w:num>
  <w:num w:numId="44">
    <w:abstractNumId w:val="79"/>
  </w:num>
  <w:num w:numId="45">
    <w:abstractNumId w:val="10"/>
  </w:num>
  <w:num w:numId="46">
    <w:abstractNumId w:val="15"/>
  </w:num>
  <w:num w:numId="47">
    <w:abstractNumId w:val="83"/>
  </w:num>
  <w:num w:numId="48">
    <w:abstractNumId w:val="87"/>
  </w:num>
  <w:num w:numId="49">
    <w:abstractNumId w:val="11"/>
  </w:num>
  <w:num w:numId="50">
    <w:abstractNumId w:val="115"/>
  </w:num>
  <w:num w:numId="51">
    <w:abstractNumId w:val="42"/>
  </w:num>
  <w:num w:numId="52">
    <w:abstractNumId w:val="3"/>
  </w:num>
  <w:num w:numId="53">
    <w:abstractNumId w:val="21"/>
  </w:num>
  <w:num w:numId="54">
    <w:abstractNumId w:val="105"/>
  </w:num>
  <w:num w:numId="55">
    <w:abstractNumId w:val="56"/>
  </w:num>
  <w:num w:numId="56">
    <w:abstractNumId w:val="102"/>
  </w:num>
  <w:num w:numId="57">
    <w:abstractNumId w:val="73"/>
  </w:num>
  <w:num w:numId="58">
    <w:abstractNumId w:val="32"/>
  </w:num>
  <w:num w:numId="59">
    <w:abstractNumId w:val="58"/>
  </w:num>
  <w:num w:numId="60">
    <w:abstractNumId w:val="112"/>
  </w:num>
  <w:num w:numId="61">
    <w:abstractNumId w:val="63"/>
  </w:num>
  <w:num w:numId="62">
    <w:abstractNumId w:val="69"/>
  </w:num>
  <w:num w:numId="63">
    <w:abstractNumId w:val="44"/>
  </w:num>
  <w:num w:numId="64">
    <w:abstractNumId w:val="75"/>
  </w:num>
  <w:num w:numId="65">
    <w:abstractNumId w:val="25"/>
  </w:num>
  <w:num w:numId="66">
    <w:abstractNumId w:val="95"/>
  </w:num>
  <w:num w:numId="67">
    <w:abstractNumId w:val="18"/>
  </w:num>
  <w:num w:numId="68">
    <w:abstractNumId w:val="98"/>
  </w:num>
  <w:num w:numId="69">
    <w:abstractNumId w:val="80"/>
  </w:num>
  <w:num w:numId="70">
    <w:abstractNumId w:val="97"/>
  </w:num>
  <w:num w:numId="71">
    <w:abstractNumId w:val="23"/>
  </w:num>
  <w:num w:numId="72">
    <w:abstractNumId w:val="93"/>
  </w:num>
  <w:num w:numId="73">
    <w:abstractNumId w:val="53"/>
  </w:num>
  <w:num w:numId="74">
    <w:abstractNumId w:val="54"/>
  </w:num>
  <w:num w:numId="75">
    <w:abstractNumId w:val="17"/>
  </w:num>
  <w:num w:numId="76">
    <w:abstractNumId w:val="24"/>
  </w:num>
  <w:num w:numId="77">
    <w:abstractNumId w:val="64"/>
  </w:num>
  <w:num w:numId="78">
    <w:abstractNumId w:val="74"/>
  </w:num>
  <w:num w:numId="79">
    <w:abstractNumId w:val="8"/>
  </w:num>
  <w:num w:numId="80">
    <w:abstractNumId w:val="5"/>
  </w:num>
  <w:num w:numId="81">
    <w:abstractNumId w:val="51"/>
  </w:num>
  <w:num w:numId="82">
    <w:abstractNumId w:val="113"/>
  </w:num>
  <w:num w:numId="83">
    <w:abstractNumId w:val="27"/>
  </w:num>
  <w:num w:numId="84">
    <w:abstractNumId w:val="106"/>
  </w:num>
  <w:num w:numId="85">
    <w:abstractNumId w:val="35"/>
  </w:num>
  <w:num w:numId="86">
    <w:abstractNumId w:val="43"/>
  </w:num>
  <w:num w:numId="87">
    <w:abstractNumId w:val="7"/>
  </w:num>
  <w:num w:numId="88">
    <w:abstractNumId w:val="48"/>
  </w:num>
  <w:num w:numId="89">
    <w:abstractNumId w:val="20"/>
  </w:num>
  <w:num w:numId="90">
    <w:abstractNumId w:val="28"/>
  </w:num>
  <w:num w:numId="91">
    <w:abstractNumId w:val="60"/>
  </w:num>
  <w:num w:numId="92">
    <w:abstractNumId w:val="65"/>
  </w:num>
  <w:num w:numId="93">
    <w:abstractNumId w:val="76"/>
  </w:num>
  <w:num w:numId="94">
    <w:abstractNumId w:val="101"/>
  </w:num>
  <w:num w:numId="95">
    <w:abstractNumId w:val="2"/>
  </w:num>
  <w:num w:numId="96">
    <w:abstractNumId w:val="107"/>
  </w:num>
  <w:num w:numId="97">
    <w:abstractNumId w:val="26"/>
  </w:num>
  <w:num w:numId="98">
    <w:abstractNumId w:val="49"/>
  </w:num>
  <w:num w:numId="99">
    <w:abstractNumId w:val="19"/>
  </w:num>
  <w:num w:numId="100">
    <w:abstractNumId w:val="46"/>
  </w:num>
  <w:num w:numId="101">
    <w:abstractNumId w:val="52"/>
  </w:num>
  <w:num w:numId="102">
    <w:abstractNumId w:val="41"/>
  </w:num>
  <w:num w:numId="103">
    <w:abstractNumId w:val="114"/>
  </w:num>
  <w:num w:numId="104">
    <w:abstractNumId w:val="96"/>
  </w:num>
  <w:num w:numId="105">
    <w:abstractNumId w:val="72"/>
  </w:num>
  <w:num w:numId="106">
    <w:abstractNumId w:val="109"/>
  </w:num>
  <w:num w:numId="107">
    <w:abstractNumId w:val="50"/>
  </w:num>
  <w:num w:numId="108">
    <w:abstractNumId w:val="4"/>
  </w:num>
  <w:num w:numId="109">
    <w:abstractNumId w:val="59"/>
  </w:num>
  <w:num w:numId="110">
    <w:abstractNumId w:val="78"/>
  </w:num>
  <w:num w:numId="111">
    <w:abstractNumId w:val="81"/>
  </w:num>
  <w:num w:numId="112">
    <w:abstractNumId w:val="47"/>
  </w:num>
  <w:num w:numId="113">
    <w:abstractNumId w:val="16"/>
  </w:num>
  <w:num w:numId="114">
    <w:abstractNumId w:val="37"/>
  </w:num>
  <w:num w:numId="115">
    <w:abstractNumId w:val="9"/>
  </w:num>
  <w:num w:numId="116">
    <w:abstractNumId w:val="38"/>
  </w:num>
  <w:num w:numId="117">
    <w:abstractNumId w:val="82"/>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466"/>
    <w:rsid w:val="00206164"/>
    <w:rsid w:val="004559BA"/>
    <w:rsid w:val="00620B05"/>
    <w:rsid w:val="00652050"/>
    <w:rsid w:val="00A46244"/>
    <w:rsid w:val="00CC1466"/>
    <w:rsid w:val="00F33C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466"/>
    <w:rPr>
      <w:rFonts w:ascii="Calibri" w:eastAsia="Calibri"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CC1466"/>
    <w:pPr>
      <w:ind w:left="720"/>
    </w:pPr>
    <w:rPr>
      <w:rFonts w:cs="Calibri"/>
    </w:rPr>
  </w:style>
  <w:style w:type="paragraph" w:customStyle="1" w:styleId="Listavistosa-nfasis12">
    <w:name w:val="Lista vistosa - Énfasis 12"/>
    <w:basedOn w:val="Normal"/>
    <w:qFormat/>
    <w:rsid w:val="00CC1466"/>
    <w:pPr>
      <w:spacing w:after="0" w:line="240" w:lineRule="auto"/>
      <w:ind w:left="720"/>
      <w:contextualSpacing/>
    </w:pPr>
    <w:rPr>
      <w:lang w:eastAsia="en-US"/>
    </w:rPr>
  </w:style>
  <w:style w:type="paragraph" w:styleId="Prrafodelista">
    <w:name w:val="List Paragraph"/>
    <w:basedOn w:val="Normal"/>
    <w:uiPriority w:val="34"/>
    <w:qFormat/>
    <w:rsid w:val="00CC1466"/>
    <w:pPr>
      <w:ind w:left="720"/>
      <w:contextualSpacing/>
    </w:pPr>
  </w:style>
  <w:style w:type="numbering" w:customStyle="1" w:styleId="Estilo1">
    <w:name w:val="Estilo1"/>
    <w:rsid w:val="00CC1466"/>
    <w:pPr>
      <w:numPr>
        <w:numId w:val="1"/>
      </w:numPr>
    </w:pPr>
  </w:style>
  <w:style w:type="paragraph" w:customStyle="1" w:styleId="Cuerpo">
    <w:name w:val="Cuerpo"/>
    <w:uiPriority w:val="99"/>
    <w:rsid w:val="00CC1466"/>
    <w:pPr>
      <w:spacing w:after="0" w:line="240" w:lineRule="auto"/>
    </w:pPr>
    <w:rPr>
      <w:rFonts w:ascii="Helvetica" w:eastAsia="Times New Roman" w:hAnsi="Helvetica" w:cs="Times New Roman"/>
      <w:color w:val="000000"/>
      <w:sz w:val="24"/>
      <w:szCs w:val="20"/>
      <w:lang w:val="es-ES_tradnl" w:eastAsia="es-ES"/>
    </w:rPr>
  </w:style>
  <w:style w:type="character" w:customStyle="1" w:styleId="apple-converted-space">
    <w:name w:val="apple-converted-space"/>
    <w:basedOn w:val="Fuentedeprrafopredeter"/>
    <w:rsid w:val="004559BA"/>
    <w:rPr>
      <w:rFonts w:cs="Times New Roman"/>
    </w:rPr>
  </w:style>
  <w:style w:type="paragraph" w:customStyle="1" w:styleId="Prrafodelista4">
    <w:name w:val="Párrafo de lista4"/>
    <w:basedOn w:val="Normal"/>
    <w:rsid w:val="004559BA"/>
    <w:pPr>
      <w:ind w:left="720"/>
      <w:contextualSpacing/>
    </w:pPr>
    <w:rPr>
      <w:rFonts w:eastAsia="Times New Roman"/>
      <w:lang w:eastAsia="en-US"/>
    </w:rPr>
  </w:style>
  <w:style w:type="paragraph" w:customStyle="1" w:styleId="Contenidodelatabla">
    <w:name w:val="Contenido de la tabla"/>
    <w:basedOn w:val="Normal"/>
    <w:rsid w:val="004559BA"/>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4559BA"/>
    <w:pPr>
      <w:spacing w:after="0" w:line="240" w:lineRule="auto"/>
      <w:ind w:left="720"/>
      <w:contextualSpacing/>
    </w:pPr>
    <w:rPr>
      <w:sz w:val="24"/>
      <w:szCs w:val="24"/>
      <w:lang w:val="es-ES_tradnl" w:eastAsia="en-US"/>
    </w:rPr>
  </w:style>
  <w:style w:type="paragraph" w:customStyle="1" w:styleId="Textodenotaalfinal">
    <w:name w:val="Texto de nota al final"/>
    <w:basedOn w:val="Normal"/>
    <w:rsid w:val="00F33C0A"/>
    <w:pPr>
      <w:widowControl w:val="0"/>
      <w:spacing w:after="0" w:line="240" w:lineRule="auto"/>
    </w:pPr>
    <w:rPr>
      <w:rFonts w:ascii="BoldfacePS 12pt" w:eastAsia="Times New Roman" w:hAnsi="BoldfacePS 12pt"/>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466"/>
    <w:rPr>
      <w:rFonts w:ascii="Calibri" w:eastAsia="Calibri"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CC1466"/>
    <w:pPr>
      <w:ind w:left="720"/>
    </w:pPr>
    <w:rPr>
      <w:rFonts w:cs="Calibri"/>
    </w:rPr>
  </w:style>
  <w:style w:type="paragraph" w:customStyle="1" w:styleId="Listavistosa-nfasis12">
    <w:name w:val="Lista vistosa - Énfasis 12"/>
    <w:basedOn w:val="Normal"/>
    <w:qFormat/>
    <w:rsid w:val="00CC1466"/>
    <w:pPr>
      <w:spacing w:after="0" w:line="240" w:lineRule="auto"/>
      <w:ind w:left="720"/>
      <w:contextualSpacing/>
    </w:pPr>
    <w:rPr>
      <w:lang w:eastAsia="en-US"/>
    </w:rPr>
  </w:style>
  <w:style w:type="paragraph" w:styleId="Prrafodelista">
    <w:name w:val="List Paragraph"/>
    <w:basedOn w:val="Normal"/>
    <w:uiPriority w:val="34"/>
    <w:qFormat/>
    <w:rsid w:val="00CC1466"/>
    <w:pPr>
      <w:ind w:left="720"/>
      <w:contextualSpacing/>
    </w:pPr>
  </w:style>
  <w:style w:type="numbering" w:customStyle="1" w:styleId="Estilo1">
    <w:name w:val="Estilo1"/>
    <w:rsid w:val="00CC1466"/>
    <w:pPr>
      <w:numPr>
        <w:numId w:val="1"/>
      </w:numPr>
    </w:pPr>
  </w:style>
  <w:style w:type="paragraph" w:customStyle="1" w:styleId="Cuerpo">
    <w:name w:val="Cuerpo"/>
    <w:uiPriority w:val="99"/>
    <w:rsid w:val="00CC1466"/>
    <w:pPr>
      <w:spacing w:after="0" w:line="240" w:lineRule="auto"/>
    </w:pPr>
    <w:rPr>
      <w:rFonts w:ascii="Helvetica" w:eastAsia="Times New Roman" w:hAnsi="Helvetica" w:cs="Times New Roman"/>
      <w:color w:val="000000"/>
      <w:sz w:val="24"/>
      <w:szCs w:val="20"/>
      <w:lang w:val="es-ES_tradnl" w:eastAsia="es-ES"/>
    </w:rPr>
  </w:style>
  <w:style w:type="character" w:customStyle="1" w:styleId="apple-converted-space">
    <w:name w:val="apple-converted-space"/>
    <w:basedOn w:val="Fuentedeprrafopredeter"/>
    <w:rsid w:val="004559BA"/>
    <w:rPr>
      <w:rFonts w:cs="Times New Roman"/>
    </w:rPr>
  </w:style>
  <w:style w:type="paragraph" w:customStyle="1" w:styleId="Prrafodelista4">
    <w:name w:val="Párrafo de lista4"/>
    <w:basedOn w:val="Normal"/>
    <w:rsid w:val="004559BA"/>
    <w:pPr>
      <w:ind w:left="720"/>
      <w:contextualSpacing/>
    </w:pPr>
    <w:rPr>
      <w:rFonts w:eastAsia="Times New Roman"/>
      <w:lang w:eastAsia="en-US"/>
    </w:rPr>
  </w:style>
  <w:style w:type="paragraph" w:customStyle="1" w:styleId="Contenidodelatabla">
    <w:name w:val="Contenido de la tabla"/>
    <w:basedOn w:val="Normal"/>
    <w:rsid w:val="004559BA"/>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4559BA"/>
    <w:pPr>
      <w:spacing w:after="0" w:line="240" w:lineRule="auto"/>
      <w:ind w:left="720"/>
      <w:contextualSpacing/>
    </w:pPr>
    <w:rPr>
      <w:sz w:val="24"/>
      <w:szCs w:val="24"/>
      <w:lang w:val="es-ES_tradnl" w:eastAsia="en-US"/>
    </w:rPr>
  </w:style>
  <w:style w:type="paragraph" w:customStyle="1" w:styleId="Textodenotaalfinal">
    <w:name w:val="Texto de nota al final"/>
    <w:basedOn w:val="Normal"/>
    <w:rsid w:val="00F33C0A"/>
    <w:pPr>
      <w:widowControl w:val="0"/>
      <w:spacing w:after="0" w:line="240" w:lineRule="auto"/>
    </w:pPr>
    <w:rPr>
      <w:rFonts w:ascii="BoldfacePS 12pt" w:eastAsia="Times New Roman" w:hAnsi="BoldfacePS 12pt"/>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5346</Words>
  <Characters>29406</Characters>
  <Application>Microsoft Office Word</Application>
  <DocSecurity>0</DocSecurity>
  <Lines>245</Lines>
  <Paragraphs>69</Paragraphs>
  <ScaleCrop>false</ScaleCrop>
  <Company/>
  <LinksUpToDate>false</LinksUpToDate>
  <CharactersWithSpaces>34683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dc:creator>
  <cp:lastModifiedBy>vic</cp:lastModifiedBy>
  <cp:revision>6</cp:revision>
  <dcterms:created xsi:type="dcterms:W3CDTF">2016-02-01T07:34:00Z</dcterms:created>
  <dcterms:modified xsi:type="dcterms:W3CDTF">2016-03-11T20:36:00Z</dcterms:modified>
</cp:coreProperties>
</file>